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839" w:rsidRDefault="007F262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212839" w:rsidRDefault="00212839">
      <w:pPr>
        <w:pStyle w:val="aa"/>
        <w:widowControl/>
        <w:adjustRightInd w:val="0"/>
        <w:snapToGrid w:val="0"/>
        <w:spacing w:line="360" w:lineRule="auto"/>
        <w:jc w:val="left"/>
        <w:rPr>
          <w:rFonts w:ascii="黑体" w:eastAsia="黑体"/>
          <w:bCs/>
          <w:color w:val="000000" w:themeColor="text1"/>
          <w:sz w:val="32"/>
        </w:rPr>
      </w:pPr>
    </w:p>
    <w:p w:rsidR="00212839" w:rsidRDefault="00212839">
      <w:pPr>
        <w:pStyle w:val="aa"/>
        <w:widowControl/>
        <w:adjustRightInd w:val="0"/>
        <w:snapToGrid w:val="0"/>
        <w:spacing w:line="360" w:lineRule="auto"/>
        <w:jc w:val="center"/>
        <w:rPr>
          <w:rFonts w:ascii="黑体" w:eastAsia="黑体"/>
          <w:bCs/>
          <w:color w:val="000000" w:themeColor="text1"/>
          <w:sz w:val="52"/>
          <w:szCs w:val="52"/>
        </w:rPr>
      </w:pPr>
    </w:p>
    <w:p w:rsidR="00212839" w:rsidRDefault="007F262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212839" w:rsidRDefault="00212839">
      <w:pPr>
        <w:pStyle w:val="aa"/>
        <w:widowControl/>
        <w:adjustRightInd w:val="0"/>
        <w:snapToGrid w:val="0"/>
        <w:spacing w:line="360" w:lineRule="auto"/>
        <w:jc w:val="center"/>
        <w:rPr>
          <w:rFonts w:ascii="黑体" w:eastAsia="黑体"/>
          <w:bCs/>
          <w:color w:val="000000" w:themeColor="text1"/>
          <w:sz w:val="72"/>
          <w:szCs w:val="72"/>
        </w:rPr>
      </w:pPr>
    </w:p>
    <w:p w:rsidR="00212839" w:rsidRDefault="007F262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212839" w:rsidRDefault="00212839">
      <w:pPr>
        <w:pStyle w:val="aa"/>
        <w:widowControl/>
        <w:adjustRightInd w:val="0"/>
        <w:snapToGrid w:val="0"/>
        <w:spacing w:line="360" w:lineRule="auto"/>
        <w:jc w:val="center"/>
        <w:rPr>
          <w:rFonts w:ascii="黑体" w:eastAsia="黑体"/>
          <w:bCs/>
          <w:color w:val="000000" w:themeColor="text1"/>
          <w:sz w:val="52"/>
          <w:szCs w:val="52"/>
        </w:rPr>
      </w:pPr>
    </w:p>
    <w:p w:rsidR="00212839" w:rsidRDefault="00212839">
      <w:pPr>
        <w:pStyle w:val="aa"/>
        <w:widowControl/>
        <w:adjustRightInd w:val="0"/>
        <w:snapToGrid w:val="0"/>
        <w:spacing w:line="360" w:lineRule="auto"/>
        <w:jc w:val="center"/>
        <w:rPr>
          <w:rFonts w:ascii="黑体" w:eastAsia="黑体"/>
          <w:bCs/>
          <w:color w:val="000000" w:themeColor="text1"/>
          <w:sz w:val="52"/>
          <w:szCs w:val="52"/>
        </w:rPr>
      </w:pPr>
    </w:p>
    <w:p w:rsidR="00212839" w:rsidRDefault="00212839">
      <w:pPr>
        <w:pStyle w:val="aa"/>
        <w:widowControl/>
        <w:adjustRightInd w:val="0"/>
        <w:snapToGrid w:val="0"/>
        <w:spacing w:line="360" w:lineRule="auto"/>
        <w:rPr>
          <w:rFonts w:ascii="黑体" w:eastAsia="黑体"/>
          <w:bCs/>
          <w:color w:val="000000" w:themeColor="text1"/>
          <w:sz w:val="52"/>
          <w:szCs w:val="52"/>
        </w:rPr>
      </w:pPr>
    </w:p>
    <w:p w:rsidR="00212839" w:rsidRDefault="00212839">
      <w:pPr>
        <w:pStyle w:val="aa"/>
        <w:widowControl/>
        <w:adjustRightInd w:val="0"/>
        <w:snapToGrid w:val="0"/>
        <w:spacing w:line="360" w:lineRule="auto"/>
        <w:jc w:val="center"/>
        <w:rPr>
          <w:rFonts w:ascii="黑体" w:eastAsia="黑体"/>
          <w:bCs/>
          <w:color w:val="000000" w:themeColor="text1"/>
          <w:sz w:val="52"/>
          <w:szCs w:val="52"/>
        </w:rPr>
      </w:pPr>
    </w:p>
    <w:tbl>
      <w:tblPr>
        <w:tblW w:w="7148" w:type="dxa"/>
        <w:jc w:val="center"/>
        <w:tblLayout w:type="fixed"/>
        <w:tblLook w:val="04A0"/>
      </w:tblPr>
      <w:tblGrid>
        <w:gridCol w:w="1951"/>
        <w:gridCol w:w="284"/>
        <w:gridCol w:w="4913"/>
      </w:tblGrid>
      <w:tr w:rsidR="00212839">
        <w:trPr>
          <w:trHeight w:val="77"/>
          <w:jc w:val="center"/>
        </w:trPr>
        <w:tc>
          <w:tcPr>
            <w:tcW w:w="1951" w:type="dxa"/>
            <w:vAlign w:val="center"/>
          </w:tcPr>
          <w:p w:rsidR="00212839" w:rsidRDefault="007F262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212839" w:rsidRDefault="007F262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913" w:type="dxa"/>
            <w:vAlign w:val="center"/>
          </w:tcPr>
          <w:p w:rsidR="00212839" w:rsidRDefault="007F262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YXCG-JY2020111559</w:t>
            </w:r>
          </w:p>
        </w:tc>
      </w:tr>
      <w:tr w:rsidR="00212839">
        <w:trPr>
          <w:trHeight w:val="77"/>
          <w:jc w:val="center"/>
        </w:trPr>
        <w:tc>
          <w:tcPr>
            <w:tcW w:w="1951" w:type="dxa"/>
            <w:vAlign w:val="center"/>
          </w:tcPr>
          <w:p w:rsidR="00212839" w:rsidRDefault="007F262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212839" w:rsidRDefault="007F262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913" w:type="dxa"/>
            <w:vAlign w:val="center"/>
          </w:tcPr>
          <w:p w:rsidR="00212839" w:rsidRDefault="007F2621">
            <w:pPr>
              <w:pStyle w:val="aa"/>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惠来县食品集团公司办公用品采购项目</w:t>
            </w:r>
          </w:p>
        </w:tc>
      </w:tr>
      <w:tr w:rsidR="00212839">
        <w:trPr>
          <w:trHeight w:val="77"/>
          <w:jc w:val="center"/>
        </w:trPr>
        <w:tc>
          <w:tcPr>
            <w:tcW w:w="1951" w:type="dxa"/>
            <w:vAlign w:val="center"/>
          </w:tcPr>
          <w:p w:rsidR="00212839" w:rsidRDefault="007F262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212839" w:rsidRDefault="007F262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913" w:type="dxa"/>
            <w:vAlign w:val="center"/>
          </w:tcPr>
          <w:p w:rsidR="00212839" w:rsidRDefault="007F2621">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惠来县食品集团公司</w:t>
            </w:r>
          </w:p>
        </w:tc>
      </w:tr>
      <w:tr w:rsidR="00212839">
        <w:trPr>
          <w:trHeight w:val="77"/>
          <w:jc w:val="center"/>
        </w:trPr>
        <w:tc>
          <w:tcPr>
            <w:tcW w:w="1951" w:type="dxa"/>
            <w:vAlign w:val="center"/>
          </w:tcPr>
          <w:p w:rsidR="00212839" w:rsidRDefault="007F262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212839" w:rsidRDefault="007F2621">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4913" w:type="dxa"/>
            <w:vAlign w:val="center"/>
          </w:tcPr>
          <w:p w:rsidR="00212839" w:rsidRDefault="007F2621">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212839" w:rsidRDefault="00212839">
      <w:pPr>
        <w:pStyle w:val="aa"/>
        <w:widowControl/>
        <w:adjustRightInd w:val="0"/>
        <w:snapToGrid w:val="0"/>
        <w:spacing w:line="360" w:lineRule="auto"/>
        <w:ind w:firstLineChars="1450" w:firstLine="3480"/>
        <w:rPr>
          <w:rFonts w:ascii="黑体" w:eastAsia="黑体"/>
          <w:bCs/>
          <w:color w:val="000000" w:themeColor="text1"/>
          <w:sz w:val="24"/>
          <w:szCs w:val="24"/>
        </w:rPr>
      </w:pPr>
    </w:p>
    <w:p w:rsidR="00212839" w:rsidRDefault="007F2621">
      <w:pPr>
        <w:pStyle w:val="aa"/>
        <w:widowControl/>
        <w:adjustRightInd w:val="0"/>
        <w:snapToGrid w:val="0"/>
        <w:spacing w:line="360" w:lineRule="auto"/>
        <w:ind w:firstLineChars="1450" w:firstLine="3480"/>
        <w:rPr>
          <w:rFonts w:ascii="黑体" w:eastAsia="黑体"/>
          <w:bCs/>
          <w:color w:val="000000" w:themeColor="text1"/>
          <w:sz w:val="30"/>
          <w:szCs w:val="30"/>
        </w:rPr>
        <w:sectPr w:rsidR="00212839">
          <w:headerReference w:type="default" r:id="rId10"/>
          <w:footerReference w:type="even" r:id="rId11"/>
          <w:footerReference w:type="default" r:id="rId12"/>
          <w:head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212839" w:rsidRDefault="007F2621" w:rsidP="0074342D">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212839" w:rsidRDefault="007F2621">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212839" w:rsidRDefault="007F262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212839" w:rsidRDefault="007F262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212839" w:rsidRDefault="007F2621" w:rsidP="0074342D">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212839" w:rsidRDefault="00212839" w:rsidP="0074342D">
      <w:pPr>
        <w:pStyle w:val="aa"/>
        <w:widowControl/>
        <w:adjustRightInd w:val="0"/>
        <w:snapToGrid w:val="0"/>
        <w:spacing w:beforeLines="50" w:line="360" w:lineRule="auto"/>
        <w:jc w:val="center"/>
        <w:rPr>
          <w:rFonts w:hAnsi="宋体"/>
          <w:b/>
          <w:caps/>
          <w:color w:val="000000" w:themeColor="text1"/>
          <w:sz w:val="32"/>
          <w:szCs w:val="32"/>
        </w:rPr>
      </w:pPr>
    </w:p>
    <w:p w:rsidR="00212839" w:rsidRDefault="00212839" w:rsidP="0074342D">
      <w:pPr>
        <w:pStyle w:val="aa"/>
        <w:widowControl/>
        <w:adjustRightInd w:val="0"/>
        <w:snapToGrid w:val="0"/>
        <w:spacing w:beforeLines="50" w:line="360" w:lineRule="auto"/>
        <w:jc w:val="center"/>
        <w:rPr>
          <w:rFonts w:hAnsi="宋体"/>
          <w:b/>
          <w:caps/>
          <w:color w:val="000000" w:themeColor="text1"/>
          <w:sz w:val="32"/>
          <w:szCs w:val="32"/>
        </w:rPr>
      </w:pPr>
    </w:p>
    <w:p w:rsidR="00212839" w:rsidRDefault="00212839" w:rsidP="0074342D">
      <w:pPr>
        <w:pStyle w:val="aa"/>
        <w:widowControl/>
        <w:adjustRightInd w:val="0"/>
        <w:snapToGrid w:val="0"/>
        <w:spacing w:beforeLines="50" w:line="360" w:lineRule="auto"/>
        <w:jc w:val="center"/>
        <w:rPr>
          <w:rFonts w:hAnsi="宋体"/>
          <w:b/>
          <w:caps/>
          <w:color w:val="000000" w:themeColor="text1"/>
          <w:sz w:val="32"/>
          <w:szCs w:val="32"/>
        </w:rPr>
      </w:pPr>
    </w:p>
    <w:p w:rsidR="00212839" w:rsidRDefault="00212839" w:rsidP="0074342D">
      <w:pPr>
        <w:pStyle w:val="aa"/>
        <w:widowControl/>
        <w:adjustRightInd w:val="0"/>
        <w:snapToGrid w:val="0"/>
        <w:spacing w:beforeLines="50" w:line="360" w:lineRule="auto"/>
        <w:jc w:val="center"/>
        <w:rPr>
          <w:rFonts w:hAnsi="宋体"/>
          <w:b/>
          <w:caps/>
          <w:color w:val="000000" w:themeColor="text1"/>
          <w:sz w:val="32"/>
          <w:szCs w:val="32"/>
        </w:rPr>
      </w:pPr>
    </w:p>
    <w:p w:rsidR="00212839" w:rsidRDefault="007F2621" w:rsidP="0074342D">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212839" w:rsidRDefault="006F668A">
      <w:pPr>
        <w:pStyle w:val="10"/>
        <w:tabs>
          <w:tab w:val="clear" w:pos="8280"/>
          <w:tab w:val="right" w:leader="dot" w:pos="9355"/>
        </w:tabs>
      </w:pPr>
      <w:r w:rsidRPr="006F668A">
        <w:rPr>
          <w:color w:val="000000" w:themeColor="text1"/>
          <w:szCs w:val="28"/>
        </w:rPr>
        <w:fldChar w:fldCharType="begin"/>
      </w:r>
      <w:r w:rsidR="007F2621">
        <w:rPr>
          <w:color w:val="000000" w:themeColor="text1"/>
          <w:szCs w:val="28"/>
        </w:rPr>
        <w:instrText xml:space="preserve"> TOC \o "1-3" \h \z \u </w:instrText>
      </w:r>
      <w:r w:rsidRPr="006F668A">
        <w:rPr>
          <w:color w:val="000000" w:themeColor="text1"/>
          <w:szCs w:val="28"/>
        </w:rPr>
        <w:fldChar w:fldCharType="separate"/>
      </w:r>
      <w:hyperlink w:anchor="_Toc4192" w:history="1">
        <w:r w:rsidR="007F2621">
          <w:rPr>
            <w:rFonts w:hint="eastAsia"/>
          </w:rPr>
          <w:t>第一部分  询价邀请书</w:t>
        </w:r>
        <w:r w:rsidR="007F2621">
          <w:tab/>
        </w:r>
        <w:r>
          <w:fldChar w:fldCharType="begin"/>
        </w:r>
        <w:r w:rsidR="007F2621">
          <w:instrText xml:space="preserve"> PAGEREF _Toc4192 </w:instrText>
        </w:r>
        <w:r>
          <w:fldChar w:fldCharType="separate"/>
        </w:r>
        <w:r w:rsidR="003C207F">
          <w:rPr>
            <w:noProof/>
          </w:rPr>
          <w:t>5</w:t>
        </w:r>
        <w:r>
          <w:fldChar w:fldCharType="end"/>
        </w:r>
      </w:hyperlink>
    </w:p>
    <w:p w:rsidR="00212839" w:rsidRDefault="006F668A">
      <w:pPr>
        <w:pStyle w:val="10"/>
        <w:tabs>
          <w:tab w:val="clear" w:pos="8280"/>
          <w:tab w:val="right" w:leader="dot" w:pos="9355"/>
        </w:tabs>
      </w:pPr>
      <w:hyperlink w:anchor="_Toc4447" w:history="1">
        <w:r w:rsidR="007F2621">
          <w:rPr>
            <w:rFonts w:hint="eastAsia"/>
            <w:szCs w:val="28"/>
          </w:rPr>
          <w:t>第二部分 采购项目内容</w:t>
        </w:r>
        <w:r w:rsidR="007F2621">
          <w:tab/>
        </w:r>
        <w:r>
          <w:fldChar w:fldCharType="begin"/>
        </w:r>
        <w:r w:rsidR="007F2621">
          <w:instrText xml:space="preserve"> PAGEREF _Toc4447 </w:instrText>
        </w:r>
        <w:r>
          <w:fldChar w:fldCharType="separate"/>
        </w:r>
        <w:r w:rsidR="003C207F">
          <w:rPr>
            <w:noProof/>
          </w:rPr>
          <w:t>8</w:t>
        </w:r>
        <w:r>
          <w:fldChar w:fldCharType="end"/>
        </w:r>
      </w:hyperlink>
    </w:p>
    <w:p w:rsidR="00212839" w:rsidRDefault="006F668A">
      <w:pPr>
        <w:pStyle w:val="21"/>
        <w:tabs>
          <w:tab w:val="clear" w:pos="8302"/>
          <w:tab w:val="right" w:leader="dot" w:pos="9355"/>
        </w:tabs>
      </w:pPr>
      <w:hyperlink w:anchor="_Toc19002" w:history="1">
        <w:r w:rsidR="007F2621">
          <w:rPr>
            <w:rFonts w:ascii="宋体" w:hint="eastAsia"/>
          </w:rPr>
          <w:t>项目编号：YXCG-JY2020111559</w:t>
        </w:r>
        <w:r w:rsidR="007F2621">
          <w:tab/>
        </w:r>
        <w:r>
          <w:fldChar w:fldCharType="begin"/>
        </w:r>
        <w:r w:rsidR="007F2621">
          <w:instrText xml:space="preserve"> PAGEREF _Toc19002 </w:instrText>
        </w:r>
        <w:r>
          <w:fldChar w:fldCharType="separate"/>
        </w:r>
        <w:r w:rsidR="003C207F">
          <w:rPr>
            <w:noProof/>
          </w:rPr>
          <w:t>8</w:t>
        </w:r>
        <w:r>
          <w:fldChar w:fldCharType="end"/>
        </w:r>
      </w:hyperlink>
    </w:p>
    <w:p w:rsidR="00212839" w:rsidRDefault="006F668A">
      <w:pPr>
        <w:pStyle w:val="21"/>
        <w:tabs>
          <w:tab w:val="clear" w:pos="8302"/>
          <w:tab w:val="right" w:leader="dot" w:pos="9355"/>
        </w:tabs>
      </w:pPr>
      <w:hyperlink w:anchor="_Toc31508" w:history="1">
        <w:r w:rsidR="007F2621">
          <w:rPr>
            <w:rFonts w:ascii="宋体" w:hint="eastAsia"/>
          </w:rPr>
          <w:t>项目名称：惠来县食品集团公司办公用品采购项目</w:t>
        </w:r>
        <w:r w:rsidR="007F2621">
          <w:tab/>
        </w:r>
        <w:r>
          <w:fldChar w:fldCharType="begin"/>
        </w:r>
        <w:r w:rsidR="007F2621">
          <w:instrText xml:space="preserve"> PAGEREF _Toc31508 </w:instrText>
        </w:r>
        <w:r>
          <w:fldChar w:fldCharType="separate"/>
        </w:r>
        <w:r w:rsidR="003C207F">
          <w:rPr>
            <w:noProof/>
          </w:rPr>
          <w:t>8</w:t>
        </w:r>
        <w:r>
          <w:fldChar w:fldCharType="end"/>
        </w:r>
      </w:hyperlink>
    </w:p>
    <w:p w:rsidR="00212839" w:rsidRDefault="006F668A">
      <w:pPr>
        <w:pStyle w:val="21"/>
        <w:tabs>
          <w:tab w:val="clear" w:pos="8302"/>
          <w:tab w:val="right" w:leader="dot" w:pos="9355"/>
        </w:tabs>
      </w:pPr>
      <w:hyperlink w:anchor="_Toc26996" w:history="1">
        <w:r w:rsidR="007F2621">
          <w:rPr>
            <w:rFonts w:ascii="宋体"/>
            <w:kern w:val="0"/>
            <w:szCs w:val="28"/>
          </w:rPr>
          <w:t xml:space="preserve">A  </w:t>
        </w:r>
        <w:r w:rsidR="007F2621">
          <w:rPr>
            <w:rFonts w:ascii="宋体" w:hint="eastAsia"/>
            <w:kern w:val="0"/>
            <w:szCs w:val="28"/>
          </w:rPr>
          <w:t>商务要求</w:t>
        </w:r>
        <w:r w:rsidR="007F2621">
          <w:tab/>
        </w:r>
        <w:r>
          <w:fldChar w:fldCharType="begin"/>
        </w:r>
        <w:r w:rsidR="007F2621">
          <w:instrText xml:space="preserve"> PAGEREF _Toc26996 </w:instrText>
        </w:r>
        <w:r>
          <w:fldChar w:fldCharType="separate"/>
        </w:r>
        <w:r w:rsidR="003C207F">
          <w:rPr>
            <w:noProof/>
          </w:rPr>
          <w:t>8</w:t>
        </w:r>
        <w:r>
          <w:fldChar w:fldCharType="end"/>
        </w:r>
      </w:hyperlink>
    </w:p>
    <w:p w:rsidR="00212839" w:rsidRDefault="006F668A">
      <w:pPr>
        <w:pStyle w:val="21"/>
        <w:tabs>
          <w:tab w:val="clear" w:pos="8302"/>
          <w:tab w:val="right" w:leader="dot" w:pos="9355"/>
        </w:tabs>
      </w:pPr>
      <w:hyperlink w:anchor="_Toc8696" w:history="1">
        <w:r w:rsidR="007F2621">
          <w:rPr>
            <w:rFonts w:ascii="宋体" w:cs="宋体" w:hint="eastAsia"/>
            <w:szCs w:val="28"/>
          </w:rPr>
          <w:t>B  技术要求</w:t>
        </w:r>
        <w:r w:rsidR="007F2621">
          <w:tab/>
        </w:r>
        <w:r>
          <w:fldChar w:fldCharType="begin"/>
        </w:r>
        <w:r w:rsidR="007F2621">
          <w:instrText xml:space="preserve"> PAGEREF _Toc8696 </w:instrText>
        </w:r>
        <w:r>
          <w:fldChar w:fldCharType="separate"/>
        </w:r>
        <w:r w:rsidR="003C207F">
          <w:rPr>
            <w:noProof/>
          </w:rPr>
          <w:t>10</w:t>
        </w:r>
        <w:r>
          <w:fldChar w:fldCharType="end"/>
        </w:r>
      </w:hyperlink>
    </w:p>
    <w:p w:rsidR="00212839" w:rsidRDefault="006F668A">
      <w:pPr>
        <w:pStyle w:val="21"/>
        <w:tabs>
          <w:tab w:val="clear" w:pos="8302"/>
          <w:tab w:val="right" w:leader="dot" w:pos="9355"/>
        </w:tabs>
      </w:pPr>
      <w:hyperlink w:anchor="_Toc6706" w:history="1">
        <w:r w:rsidR="007F2621">
          <w:rPr>
            <w:rFonts w:ascii="宋体" w:cs="宋体" w:hint="eastAsia"/>
            <w:szCs w:val="28"/>
          </w:rPr>
          <w:t>第三部分  报价须知</w:t>
        </w:r>
        <w:r w:rsidR="007F2621">
          <w:tab/>
        </w:r>
        <w:r>
          <w:fldChar w:fldCharType="begin"/>
        </w:r>
        <w:r w:rsidR="007F2621">
          <w:instrText xml:space="preserve"> PAGEREF _Toc6706 </w:instrText>
        </w:r>
        <w:r>
          <w:fldChar w:fldCharType="separate"/>
        </w:r>
        <w:r w:rsidR="003C207F">
          <w:rPr>
            <w:noProof/>
          </w:rPr>
          <w:t>27</w:t>
        </w:r>
        <w:r>
          <w:fldChar w:fldCharType="end"/>
        </w:r>
      </w:hyperlink>
    </w:p>
    <w:p w:rsidR="00212839" w:rsidRDefault="006F668A">
      <w:pPr>
        <w:pStyle w:val="21"/>
        <w:tabs>
          <w:tab w:val="clear" w:pos="8302"/>
          <w:tab w:val="right" w:leader="dot" w:pos="9355"/>
        </w:tabs>
      </w:pPr>
      <w:hyperlink w:anchor="_Toc1571" w:history="1">
        <w:r w:rsidR="007F2621">
          <w:rPr>
            <w:rFonts w:ascii="宋体" w:hint="eastAsia"/>
          </w:rPr>
          <w:t>一、 说  明</w:t>
        </w:r>
        <w:r w:rsidR="007F2621">
          <w:tab/>
        </w:r>
        <w:r>
          <w:fldChar w:fldCharType="begin"/>
        </w:r>
        <w:r w:rsidR="007F2621">
          <w:instrText xml:space="preserve"> PAGEREF _Toc1571 </w:instrText>
        </w:r>
        <w:r>
          <w:fldChar w:fldCharType="separate"/>
        </w:r>
        <w:r w:rsidR="003C207F">
          <w:rPr>
            <w:noProof/>
          </w:rPr>
          <w:t>28</w:t>
        </w:r>
        <w:r>
          <w:fldChar w:fldCharType="end"/>
        </w:r>
      </w:hyperlink>
    </w:p>
    <w:p w:rsidR="00212839" w:rsidRDefault="006F668A">
      <w:pPr>
        <w:pStyle w:val="21"/>
        <w:tabs>
          <w:tab w:val="clear" w:pos="8302"/>
          <w:tab w:val="right" w:leader="dot" w:pos="9355"/>
        </w:tabs>
      </w:pPr>
      <w:hyperlink w:anchor="_Toc22181" w:history="1">
        <w:r w:rsidR="007F2621">
          <w:t xml:space="preserve">1. </w:t>
        </w:r>
        <w:r w:rsidR="007F2621">
          <w:rPr>
            <w:rFonts w:hint="eastAsia"/>
          </w:rPr>
          <w:t>适用范围</w:t>
        </w:r>
        <w:r w:rsidR="007F2621">
          <w:tab/>
        </w:r>
        <w:r>
          <w:fldChar w:fldCharType="begin"/>
        </w:r>
        <w:r w:rsidR="007F2621">
          <w:instrText xml:space="preserve"> PAGEREF _Toc22181 </w:instrText>
        </w:r>
        <w:r>
          <w:fldChar w:fldCharType="separate"/>
        </w:r>
        <w:r w:rsidR="003C207F">
          <w:rPr>
            <w:noProof/>
          </w:rPr>
          <w:t>28</w:t>
        </w:r>
        <w:r>
          <w:fldChar w:fldCharType="end"/>
        </w:r>
      </w:hyperlink>
    </w:p>
    <w:p w:rsidR="00212839" w:rsidRDefault="006F668A">
      <w:pPr>
        <w:pStyle w:val="21"/>
        <w:tabs>
          <w:tab w:val="clear" w:pos="8302"/>
          <w:tab w:val="right" w:leader="dot" w:pos="9355"/>
        </w:tabs>
      </w:pPr>
      <w:hyperlink w:anchor="_Toc12691" w:history="1">
        <w:r w:rsidR="007F2621">
          <w:t xml:space="preserve">2. </w:t>
        </w:r>
        <w:r w:rsidR="007F2621">
          <w:rPr>
            <w:rFonts w:hint="eastAsia"/>
          </w:rPr>
          <w:t>定义</w:t>
        </w:r>
        <w:r w:rsidR="007F2621">
          <w:tab/>
        </w:r>
        <w:r>
          <w:fldChar w:fldCharType="begin"/>
        </w:r>
        <w:r w:rsidR="007F2621">
          <w:instrText xml:space="preserve"> PAGEREF _Toc12691 </w:instrText>
        </w:r>
        <w:r>
          <w:fldChar w:fldCharType="separate"/>
        </w:r>
        <w:r w:rsidR="003C207F">
          <w:rPr>
            <w:noProof/>
          </w:rPr>
          <w:t>28</w:t>
        </w:r>
        <w:r>
          <w:fldChar w:fldCharType="end"/>
        </w:r>
      </w:hyperlink>
    </w:p>
    <w:p w:rsidR="00212839" w:rsidRDefault="006F668A">
      <w:pPr>
        <w:pStyle w:val="21"/>
        <w:tabs>
          <w:tab w:val="clear" w:pos="8302"/>
          <w:tab w:val="right" w:leader="dot" w:pos="9355"/>
        </w:tabs>
      </w:pPr>
      <w:hyperlink w:anchor="_Toc24345" w:history="1">
        <w:r w:rsidR="007F2621">
          <w:t xml:space="preserve">3. </w:t>
        </w:r>
        <w:r w:rsidR="007F2621">
          <w:rPr>
            <w:rFonts w:hint="eastAsia"/>
          </w:rPr>
          <w:t>报价费用</w:t>
        </w:r>
        <w:r w:rsidR="007F2621">
          <w:tab/>
        </w:r>
        <w:r>
          <w:fldChar w:fldCharType="begin"/>
        </w:r>
        <w:r w:rsidR="007F2621">
          <w:instrText xml:space="preserve"> PAGEREF _Toc24345 </w:instrText>
        </w:r>
        <w:r>
          <w:fldChar w:fldCharType="separate"/>
        </w:r>
        <w:r w:rsidR="003C207F">
          <w:rPr>
            <w:noProof/>
          </w:rPr>
          <w:t>28</w:t>
        </w:r>
        <w:r>
          <w:fldChar w:fldCharType="end"/>
        </w:r>
      </w:hyperlink>
    </w:p>
    <w:p w:rsidR="00212839" w:rsidRDefault="006F668A">
      <w:pPr>
        <w:pStyle w:val="21"/>
        <w:tabs>
          <w:tab w:val="clear" w:pos="8302"/>
          <w:tab w:val="right" w:leader="dot" w:pos="9355"/>
        </w:tabs>
      </w:pPr>
      <w:hyperlink w:anchor="_Toc28805" w:history="1">
        <w:r w:rsidR="007F2621">
          <w:rPr>
            <w:rFonts w:ascii="宋体" w:hint="eastAsia"/>
          </w:rPr>
          <w:t>二、 询价文件说明</w:t>
        </w:r>
        <w:r w:rsidR="007F2621">
          <w:tab/>
        </w:r>
        <w:r>
          <w:fldChar w:fldCharType="begin"/>
        </w:r>
        <w:r w:rsidR="007F2621">
          <w:instrText xml:space="preserve"> PAGEREF _Toc28805 </w:instrText>
        </w:r>
        <w:r>
          <w:fldChar w:fldCharType="separate"/>
        </w:r>
        <w:r w:rsidR="003C207F">
          <w:rPr>
            <w:noProof/>
          </w:rPr>
          <w:t>29</w:t>
        </w:r>
        <w:r>
          <w:fldChar w:fldCharType="end"/>
        </w:r>
      </w:hyperlink>
    </w:p>
    <w:p w:rsidR="00212839" w:rsidRDefault="006F668A">
      <w:pPr>
        <w:pStyle w:val="21"/>
        <w:tabs>
          <w:tab w:val="clear" w:pos="8302"/>
          <w:tab w:val="right" w:leader="dot" w:pos="9355"/>
        </w:tabs>
      </w:pPr>
      <w:hyperlink w:anchor="_Toc12151" w:history="1">
        <w:r w:rsidR="007F2621">
          <w:t xml:space="preserve">4. </w:t>
        </w:r>
        <w:r w:rsidR="007F2621">
          <w:rPr>
            <w:rFonts w:hint="eastAsia"/>
          </w:rPr>
          <w:t>询价文件的构成</w:t>
        </w:r>
        <w:r w:rsidR="007F2621">
          <w:tab/>
        </w:r>
        <w:r>
          <w:fldChar w:fldCharType="begin"/>
        </w:r>
        <w:r w:rsidR="007F2621">
          <w:instrText xml:space="preserve"> PAGEREF _Toc12151 </w:instrText>
        </w:r>
        <w:r>
          <w:fldChar w:fldCharType="separate"/>
        </w:r>
        <w:r w:rsidR="003C207F">
          <w:rPr>
            <w:noProof/>
          </w:rPr>
          <w:t>29</w:t>
        </w:r>
        <w:r>
          <w:fldChar w:fldCharType="end"/>
        </w:r>
      </w:hyperlink>
    </w:p>
    <w:p w:rsidR="00212839" w:rsidRDefault="006F668A">
      <w:pPr>
        <w:pStyle w:val="21"/>
        <w:tabs>
          <w:tab w:val="clear" w:pos="8302"/>
          <w:tab w:val="right" w:leader="dot" w:pos="9355"/>
        </w:tabs>
      </w:pPr>
      <w:hyperlink w:anchor="_Toc5490" w:history="1">
        <w:r w:rsidR="007F2621">
          <w:rPr>
            <w:rFonts w:ascii="宋体" w:hint="eastAsia"/>
          </w:rPr>
          <w:t>三、 报价文件的编制</w:t>
        </w:r>
        <w:r w:rsidR="007F2621">
          <w:tab/>
        </w:r>
        <w:r>
          <w:fldChar w:fldCharType="begin"/>
        </w:r>
        <w:r w:rsidR="007F2621">
          <w:instrText xml:space="preserve"> PAGEREF _Toc5490 </w:instrText>
        </w:r>
        <w:r>
          <w:fldChar w:fldCharType="separate"/>
        </w:r>
        <w:r w:rsidR="003C207F">
          <w:rPr>
            <w:noProof/>
          </w:rPr>
          <w:t>29</w:t>
        </w:r>
        <w:r>
          <w:fldChar w:fldCharType="end"/>
        </w:r>
      </w:hyperlink>
    </w:p>
    <w:p w:rsidR="00212839" w:rsidRDefault="006F668A">
      <w:pPr>
        <w:pStyle w:val="21"/>
        <w:tabs>
          <w:tab w:val="clear" w:pos="8302"/>
          <w:tab w:val="right" w:leader="dot" w:pos="9355"/>
        </w:tabs>
      </w:pPr>
      <w:hyperlink w:anchor="_Toc17850" w:history="1">
        <w:r w:rsidR="007F2621">
          <w:t xml:space="preserve">5. </w:t>
        </w:r>
        <w:r w:rsidR="007F2621">
          <w:rPr>
            <w:rFonts w:hint="eastAsia"/>
          </w:rPr>
          <w:t>报价文件编制基本要求</w:t>
        </w:r>
        <w:r w:rsidR="007F2621">
          <w:tab/>
        </w:r>
        <w:r>
          <w:fldChar w:fldCharType="begin"/>
        </w:r>
        <w:r w:rsidR="007F2621">
          <w:instrText xml:space="preserve"> PAGEREF _Toc17850 </w:instrText>
        </w:r>
        <w:r>
          <w:fldChar w:fldCharType="separate"/>
        </w:r>
        <w:r w:rsidR="003C207F">
          <w:rPr>
            <w:noProof/>
          </w:rPr>
          <w:t>29</w:t>
        </w:r>
        <w:r>
          <w:fldChar w:fldCharType="end"/>
        </w:r>
      </w:hyperlink>
    </w:p>
    <w:p w:rsidR="00212839" w:rsidRDefault="006F668A">
      <w:pPr>
        <w:pStyle w:val="21"/>
        <w:tabs>
          <w:tab w:val="clear" w:pos="8302"/>
          <w:tab w:val="right" w:leader="dot" w:pos="9355"/>
        </w:tabs>
      </w:pPr>
      <w:hyperlink w:anchor="_Toc28203" w:history="1">
        <w:r w:rsidR="007F2621">
          <w:t xml:space="preserve">6. </w:t>
        </w:r>
        <w:r w:rsidR="007F2621">
          <w:rPr>
            <w:rFonts w:hint="eastAsia"/>
          </w:rPr>
          <w:t>报价文件的构成</w:t>
        </w:r>
        <w:r w:rsidR="007F2621">
          <w:tab/>
        </w:r>
        <w:r>
          <w:fldChar w:fldCharType="begin"/>
        </w:r>
        <w:r w:rsidR="007F2621">
          <w:instrText xml:space="preserve"> PAGEREF _Toc28203 </w:instrText>
        </w:r>
        <w:r>
          <w:fldChar w:fldCharType="separate"/>
        </w:r>
        <w:r w:rsidR="003C207F">
          <w:rPr>
            <w:noProof/>
          </w:rPr>
          <w:t>30</w:t>
        </w:r>
        <w:r>
          <w:fldChar w:fldCharType="end"/>
        </w:r>
      </w:hyperlink>
    </w:p>
    <w:p w:rsidR="00212839" w:rsidRDefault="006F668A">
      <w:pPr>
        <w:pStyle w:val="21"/>
        <w:tabs>
          <w:tab w:val="clear" w:pos="8302"/>
          <w:tab w:val="right" w:leader="dot" w:pos="9355"/>
        </w:tabs>
      </w:pPr>
      <w:hyperlink w:anchor="_Toc26921" w:history="1">
        <w:r w:rsidR="007F2621">
          <w:t xml:space="preserve">7. </w:t>
        </w:r>
        <w:r w:rsidR="007F2621">
          <w:rPr>
            <w:rFonts w:hint="eastAsia"/>
          </w:rPr>
          <w:t>计量单位</w:t>
        </w:r>
        <w:r w:rsidR="007F2621">
          <w:tab/>
        </w:r>
        <w:r>
          <w:fldChar w:fldCharType="begin"/>
        </w:r>
        <w:r w:rsidR="007F2621">
          <w:instrText xml:space="preserve"> PAGEREF _Toc26921 </w:instrText>
        </w:r>
        <w:r>
          <w:fldChar w:fldCharType="separate"/>
        </w:r>
        <w:r w:rsidR="003C207F">
          <w:rPr>
            <w:noProof/>
          </w:rPr>
          <w:t>30</w:t>
        </w:r>
        <w:r>
          <w:fldChar w:fldCharType="end"/>
        </w:r>
      </w:hyperlink>
    </w:p>
    <w:p w:rsidR="00212839" w:rsidRDefault="006F668A">
      <w:pPr>
        <w:pStyle w:val="21"/>
        <w:tabs>
          <w:tab w:val="clear" w:pos="8302"/>
          <w:tab w:val="right" w:leader="dot" w:pos="9355"/>
        </w:tabs>
      </w:pPr>
      <w:hyperlink w:anchor="_Toc31406" w:history="1">
        <w:r w:rsidR="007F2621">
          <w:t xml:space="preserve">8. </w:t>
        </w:r>
        <w:r w:rsidR="007F2621">
          <w:rPr>
            <w:rFonts w:hint="eastAsia"/>
          </w:rPr>
          <w:t>报价文件格式</w:t>
        </w:r>
        <w:r w:rsidR="007F2621">
          <w:tab/>
        </w:r>
        <w:r>
          <w:fldChar w:fldCharType="begin"/>
        </w:r>
        <w:r w:rsidR="007F2621">
          <w:instrText xml:space="preserve"> PAGEREF _Toc31406 </w:instrText>
        </w:r>
        <w:r>
          <w:fldChar w:fldCharType="separate"/>
        </w:r>
        <w:r w:rsidR="003C207F">
          <w:rPr>
            <w:noProof/>
          </w:rPr>
          <w:t>30</w:t>
        </w:r>
        <w:r>
          <w:fldChar w:fldCharType="end"/>
        </w:r>
      </w:hyperlink>
    </w:p>
    <w:p w:rsidR="00212839" w:rsidRDefault="006F668A">
      <w:pPr>
        <w:pStyle w:val="21"/>
        <w:tabs>
          <w:tab w:val="clear" w:pos="8302"/>
          <w:tab w:val="right" w:leader="dot" w:pos="9355"/>
        </w:tabs>
      </w:pPr>
      <w:hyperlink w:anchor="_Toc24665" w:history="1">
        <w:r w:rsidR="007F2621">
          <w:t xml:space="preserve">9. </w:t>
        </w:r>
        <w:r w:rsidR="007F2621">
          <w:rPr>
            <w:rFonts w:hint="eastAsia"/>
          </w:rPr>
          <w:t>资格证明文件</w:t>
        </w:r>
        <w:r w:rsidR="007F2621">
          <w:tab/>
        </w:r>
        <w:r>
          <w:fldChar w:fldCharType="begin"/>
        </w:r>
        <w:r w:rsidR="007F2621">
          <w:instrText xml:space="preserve"> PAGEREF _Toc24665 </w:instrText>
        </w:r>
        <w:r>
          <w:fldChar w:fldCharType="separate"/>
        </w:r>
        <w:r w:rsidR="003C207F">
          <w:rPr>
            <w:noProof/>
          </w:rPr>
          <w:t>30</w:t>
        </w:r>
        <w:r>
          <w:fldChar w:fldCharType="end"/>
        </w:r>
      </w:hyperlink>
    </w:p>
    <w:p w:rsidR="00212839" w:rsidRDefault="006F668A">
      <w:pPr>
        <w:pStyle w:val="21"/>
        <w:tabs>
          <w:tab w:val="clear" w:pos="8302"/>
          <w:tab w:val="right" w:leader="dot" w:pos="9355"/>
        </w:tabs>
      </w:pPr>
      <w:hyperlink w:anchor="_Toc15257" w:history="1">
        <w:r w:rsidR="007F2621">
          <w:t xml:space="preserve">10. </w:t>
        </w:r>
        <w:r w:rsidR="007F2621">
          <w:rPr>
            <w:rFonts w:hint="eastAsia"/>
          </w:rPr>
          <w:t>货物和服务的证明文件</w:t>
        </w:r>
        <w:r w:rsidR="007F2621">
          <w:tab/>
        </w:r>
        <w:r>
          <w:fldChar w:fldCharType="begin"/>
        </w:r>
        <w:r w:rsidR="007F2621">
          <w:instrText xml:space="preserve"> PAGEREF _Toc15257 </w:instrText>
        </w:r>
        <w:r>
          <w:fldChar w:fldCharType="separate"/>
        </w:r>
        <w:r w:rsidR="003C207F">
          <w:rPr>
            <w:noProof/>
          </w:rPr>
          <w:t>31</w:t>
        </w:r>
        <w:r>
          <w:fldChar w:fldCharType="end"/>
        </w:r>
      </w:hyperlink>
    </w:p>
    <w:p w:rsidR="00212839" w:rsidRDefault="006F668A">
      <w:pPr>
        <w:pStyle w:val="21"/>
        <w:tabs>
          <w:tab w:val="clear" w:pos="8302"/>
          <w:tab w:val="right" w:leader="dot" w:pos="9355"/>
        </w:tabs>
      </w:pPr>
      <w:hyperlink w:anchor="_Toc13378" w:history="1">
        <w:r w:rsidR="007F2621">
          <w:rPr>
            <w:rFonts w:ascii="宋体" w:hint="eastAsia"/>
          </w:rPr>
          <w:t>四、 报价要求</w:t>
        </w:r>
        <w:r w:rsidR="007F2621">
          <w:tab/>
        </w:r>
        <w:r>
          <w:fldChar w:fldCharType="begin"/>
        </w:r>
        <w:r w:rsidR="007F2621">
          <w:instrText xml:space="preserve"> PAGEREF _Toc13378 </w:instrText>
        </w:r>
        <w:r>
          <w:fldChar w:fldCharType="separate"/>
        </w:r>
        <w:r w:rsidR="003C207F">
          <w:rPr>
            <w:noProof/>
          </w:rPr>
          <w:t>31</w:t>
        </w:r>
        <w:r>
          <w:fldChar w:fldCharType="end"/>
        </w:r>
      </w:hyperlink>
    </w:p>
    <w:p w:rsidR="00212839" w:rsidRDefault="006F668A">
      <w:pPr>
        <w:pStyle w:val="21"/>
        <w:tabs>
          <w:tab w:val="clear" w:pos="8302"/>
          <w:tab w:val="right" w:leader="dot" w:pos="9355"/>
        </w:tabs>
      </w:pPr>
      <w:hyperlink w:anchor="_Toc23931" w:history="1">
        <w:r w:rsidR="007F2621">
          <w:t xml:space="preserve">11. </w:t>
        </w:r>
        <w:r w:rsidR="007F2621">
          <w:rPr>
            <w:rFonts w:hint="eastAsia"/>
          </w:rPr>
          <w:t>报价有效期</w:t>
        </w:r>
        <w:r w:rsidR="007F2621">
          <w:tab/>
        </w:r>
        <w:r>
          <w:fldChar w:fldCharType="begin"/>
        </w:r>
        <w:r w:rsidR="007F2621">
          <w:instrText xml:space="preserve"> PAGEREF _Toc23931 </w:instrText>
        </w:r>
        <w:r>
          <w:fldChar w:fldCharType="separate"/>
        </w:r>
        <w:r w:rsidR="003C207F">
          <w:rPr>
            <w:noProof/>
          </w:rPr>
          <w:t>31</w:t>
        </w:r>
        <w:r>
          <w:fldChar w:fldCharType="end"/>
        </w:r>
      </w:hyperlink>
    </w:p>
    <w:p w:rsidR="00212839" w:rsidRDefault="006F668A">
      <w:pPr>
        <w:pStyle w:val="21"/>
        <w:tabs>
          <w:tab w:val="clear" w:pos="8302"/>
          <w:tab w:val="right" w:leader="dot" w:pos="9355"/>
        </w:tabs>
      </w:pPr>
      <w:hyperlink w:anchor="_Toc20712" w:history="1">
        <w:r w:rsidR="007F2621">
          <w:t xml:space="preserve">12. </w:t>
        </w:r>
        <w:r w:rsidR="007F2621">
          <w:rPr>
            <w:rFonts w:hint="eastAsia"/>
          </w:rPr>
          <w:t>报价要求</w:t>
        </w:r>
        <w:r w:rsidR="007F2621">
          <w:tab/>
        </w:r>
        <w:r>
          <w:fldChar w:fldCharType="begin"/>
        </w:r>
        <w:r w:rsidR="007F2621">
          <w:instrText xml:space="preserve"> PAGEREF _Toc20712 </w:instrText>
        </w:r>
        <w:r>
          <w:fldChar w:fldCharType="separate"/>
        </w:r>
        <w:r w:rsidR="003C207F">
          <w:rPr>
            <w:noProof/>
          </w:rPr>
          <w:t>31</w:t>
        </w:r>
        <w:r>
          <w:fldChar w:fldCharType="end"/>
        </w:r>
      </w:hyperlink>
    </w:p>
    <w:p w:rsidR="00212839" w:rsidRDefault="006F668A">
      <w:pPr>
        <w:pStyle w:val="21"/>
        <w:tabs>
          <w:tab w:val="clear" w:pos="8302"/>
          <w:tab w:val="right" w:leader="dot" w:pos="9355"/>
        </w:tabs>
      </w:pPr>
      <w:hyperlink w:anchor="_Toc28486" w:history="1">
        <w:r w:rsidR="007F2621">
          <w:rPr>
            <w:rFonts w:ascii="宋体" w:hint="eastAsia"/>
          </w:rPr>
          <w:t>五、 保证金</w:t>
        </w:r>
        <w:r w:rsidR="007F2621">
          <w:tab/>
        </w:r>
        <w:r>
          <w:fldChar w:fldCharType="begin"/>
        </w:r>
        <w:r w:rsidR="007F2621">
          <w:instrText xml:space="preserve"> PAGEREF _Toc28486 </w:instrText>
        </w:r>
        <w:r>
          <w:fldChar w:fldCharType="separate"/>
        </w:r>
        <w:r w:rsidR="003C207F">
          <w:rPr>
            <w:noProof/>
          </w:rPr>
          <w:t>32</w:t>
        </w:r>
        <w:r>
          <w:fldChar w:fldCharType="end"/>
        </w:r>
      </w:hyperlink>
    </w:p>
    <w:p w:rsidR="00212839" w:rsidRDefault="006F668A">
      <w:pPr>
        <w:pStyle w:val="21"/>
        <w:tabs>
          <w:tab w:val="clear" w:pos="8302"/>
          <w:tab w:val="right" w:leader="dot" w:pos="9355"/>
        </w:tabs>
      </w:pPr>
      <w:hyperlink w:anchor="_Toc6252" w:history="1">
        <w:r w:rsidR="007F2621">
          <w:t xml:space="preserve">13. </w:t>
        </w:r>
        <w:r w:rsidR="007F2621">
          <w:rPr>
            <w:rFonts w:hint="eastAsia"/>
          </w:rPr>
          <w:t>保证金</w:t>
        </w:r>
        <w:r w:rsidR="007F2621">
          <w:tab/>
        </w:r>
        <w:r>
          <w:fldChar w:fldCharType="begin"/>
        </w:r>
        <w:r w:rsidR="007F2621">
          <w:instrText xml:space="preserve"> PAGEREF _Toc6252 </w:instrText>
        </w:r>
        <w:r>
          <w:fldChar w:fldCharType="separate"/>
        </w:r>
        <w:r w:rsidR="003C207F">
          <w:rPr>
            <w:noProof/>
          </w:rPr>
          <w:t>32</w:t>
        </w:r>
        <w:r>
          <w:fldChar w:fldCharType="end"/>
        </w:r>
      </w:hyperlink>
    </w:p>
    <w:p w:rsidR="00212839" w:rsidRDefault="006F668A">
      <w:pPr>
        <w:pStyle w:val="21"/>
        <w:tabs>
          <w:tab w:val="clear" w:pos="8302"/>
          <w:tab w:val="right" w:leader="dot" w:pos="9355"/>
        </w:tabs>
      </w:pPr>
      <w:hyperlink w:anchor="_Toc1453" w:history="1">
        <w:r w:rsidR="007F2621">
          <w:rPr>
            <w:rFonts w:ascii="宋体" w:hint="eastAsia"/>
          </w:rPr>
          <w:t>六、 报价文件的份数、封装和递交</w:t>
        </w:r>
        <w:r w:rsidR="007F2621">
          <w:tab/>
        </w:r>
        <w:r>
          <w:fldChar w:fldCharType="begin"/>
        </w:r>
        <w:r w:rsidR="007F2621">
          <w:instrText xml:space="preserve"> PAGEREF _Toc1453 </w:instrText>
        </w:r>
        <w:r>
          <w:fldChar w:fldCharType="separate"/>
        </w:r>
        <w:r w:rsidR="003C207F">
          <w:rPr>
            <w:noProof/>
          </w:rPr>
          <w:t>32</w:t>
        </w:r>
        <w:r>
          <w:fldChar w:fldCharType="end"/>
        </w:r>
      </w:hyperlink>
    </w:p>
    <w:p w:rsidR="00212839" w:rsidRDefault="006F668A">
      <w:pPr>
        <w:pStyle w:val="21"/>
        <w:tabs>
          <w:tab w:val="clear" w:pos="8302"/>
          <w:tab w:val="right" w:leader="dot" w:pos="9355"/>
        </w:tabs>
      </w:pPr>
      <w:hyperlink w:anchor="_Toc25470" w:history="1">
        <w:r w:rsidR="007F2621">
          <w:t xml:space="preserve">14. </w:t>
        </w:r>
        <w:r w:rsidR="007F2621">
          <w:rPr>
            <w:rFonts w:hint="eastAsia"/>
          </w:rPr>
          <w:t>报价文件的份数和封装</w:t>
        </w:r>
        <w:r w:rsidR="007F2621">
          <w:tab/>
        </w:r>
        <w:r>
          <w:fldChar w:fldCharType="begin"/>
        </w:r>
        <w:r w:rsidR="007F2621">
          <w:instrText xml:space="preserve"> PAGEREF _Toc25470 </w:instrText>
        </w:r>
        <w:r>
          <w:fldChar w:fldCharType="separate"/>
        </w:r>
        <w:r w:rsidR="003C207F">
          <w:rPr>
            <w:noProof/>
          </w:rPr>
          <w:t>32</w:t>
        </w:r>
        <w:r>
          <w:fldChar w:fldCharType="end"/>
        </w:r>
      </w:hyperlink>
    </w:p>
    <w:p w:rsidR="00212839" w:rsidRDefault="006F668A">
      <w:pPr>
        <w:pStyle w:val="21"/>
        <w:tabs>
          <w:tab w:val="clear" w:pos="8302"/>
          <w:tab w:val="right" w:leader="dot" w:pos="9355"/>
        </w:tabs>
      </w:pPr>
      <w:hyperlink w:anchor="_Toc31297" w:history="1">
        <w:r w:rsidR="007F2621">
          <w:t xml:space="preserve">15. </w:t>
        </w:r>
        <w:r w:rsidR="007F2621">
          <w:rPr>
            <w:rFonts w:hint="eastAsia"/>
          </w:rPr>
          <w:t>报价文件的签署及规定</w:t>
        </w:r>
        <w:r w:rsidR="007F2621">
          <w:tab/>
        </w:r>
        <w:r>
          <w:fldChar w:fldCharType="begin"/>
        </w:r>
        <w:r w:rsidR="007F2621">
          <w:instrText xml:space="preserve"> PAGEREF _Toc31297 </w:instrText>
        </w:r>
        <w:r>
          <w:fldChar w:fldCharType="separate"/>
        </w:r>
        <w:r w:rsidR="003C207F">
          <w:rPr>
            <w:noProof/>
          </w:rPr>
          <w:t>33</w:t>
        </w:r>
        <w:r>
          <w:fldChar w:fldCharType="end"/>
        </w:r>
      </w:hyperlink>
    </w:p>
    <w:p w:rsidR="00212839" w:rsidRDefault="006F668A">
      <w:pPr>
        <w:pStyle w:val="21"/>
        <w:tabs>
          <w:tab w:val="clear" w:pos="8302"/>
          <w:tab w:val="right" w:leader="dot" w:pos="9355"/>
        </w:tabs>
      </w:pPr>
      <w:hyperlink w:anchor="_Toc645" w:history="1">
        <w:r w:rsidR="007F2621">
          <w:t xml:space="preserve">16. </w:t>
        </w:r>
        <w:r w:rsidR="007F2621">
          <w:rPr>
            <w:rFonts w:hint="eastAsia"/>
          </w:rPr>
          <w:t>报价文件的递交</w:t>
        </w:r>
        <w:r w:rsidR="007F2621">
          <w:tab/>
        </w:r>
        <w:r>
          <w:fldChar w:fldCharType="begin"/>
        </w:r>
        <w:r w:rsidR="007F2621">
          <w:instrText xml:space="preserve"> PAGEREF _Toc645 </w:instrText>
        </w:r>
        <w:r>
          <w:fldChar w:fldCharType="separate"/>
        </w:r>
        <w:r w:rsidR="003C207F">
          <w:rPr>
            <w:noProof/>
          </w:rPr>
          <w:t>33</w:t>
        </w:r>
        <w:r>
          <w:fldChar w:fldCharType="end"/>
        </w:r>
      </w:hyperlink>
    </w:p>
    <w:p w:rsidR="00212839" w:rsidRDefault="006F668A">
      <w:pPr>
        <w:pStyle w:val="21"/>
        <w:tabs>
          <w:tab w:val="clear" w:pos="8302"/>
          <w:tab w:val="right" w:leader="dot" w:pos="9355"/>
        </w:tabs>
      </w:pPr>
      <w:hyperlink w:anchor="_Toc11387" w:history="1">
        <w:r w:rsidR="007F2621">
          <w:t xml:space="preserve">17. </w:t>
        </w:r>
        <w:r w:rsidR="007F2621">
          <w:rPr>
            <w:rFonts w:hint="eastAsia"/>
          </w:rPr>
          <w:t>报价文件的修改和撤回</w:t>
        </w:r>
        <w:r w:rsidR="007F2621">
          <w:tab/>
        </w:r>
        <w:r>
          <w:fldChar w:fldCharType="begin"/>
        </w:r>
        <w:r w:rsidR="007F2621">
          <w:instrText xml:space="preserve"> PAGEREF _Toc11387 </w:instrText>
        </w:r>
        <w:r>
          <w:fldChar w:fldCharType="separate"/>
        </w:r>
        <w:r w:rsidR="003C207F">
          <w:rPr>
            <w:noProof/>
          </w:rPr>
          <w:t>33</w:t>
        </w:r>
        <w:r>
          <w:fldChar w:fldCharType="end"/>
        </w:r>
      </w:hyperlink>
    </w:p>
    <w:p w:rsidR="00212839" w:rsidRDefault="006F668A">
      <w:pPr>
        <w:pStyle w:val="21"/>
        <w:tabs>
          <w:tab w:val="clear" w:pos="8302"/>
          <w:tab w:val="right" w:leader="dot" w:pos="9355"/>
        </w:tabs>
      </w:pPr>
      <w:hyperlink w:anchor="_Toc11524" w:history="1">
        <w:r w:rsidR="007F2621">
          <w:rPr>
            <w:rFonts w:ascii="宋体" w:hint="eastAsia"/>
          </w:rPr>
          <w:t>七、 报价的步骤</w:t>
        </w:r>
        <w:r w:rsidR="007F2621">
          <w:tab/>
        </w:r>
        <w:r>
          <w:fldChar w:fldCharType="begin"/>
        </w:r>
        <w:r w:rsidR="007F2621">
          <w:instrText xml:space="preserve"> PAGEREF _Toc11524 </w:instrText>
        </w:r>
        <w:r>
          <w:fldChar w:fldCharType="separate"/>
        </w:r>
        <w:r w:rsidR="003C207F">
          <w:rPr>
            <w:noProof/>
          </w:rPr>
          <w:t>33</w:t>
        </w:r>
        <w:r>
          <w:fldChar w:fldCharType="end"/>
        </w:r>
      </w:hyperlink>
    </w:p>
    <w:p w:rsidR="00212839" w:rsidRDefault="006F668A">
      <w:pPr>
        <w:pStyle w:val="21"/>
        <w:tabs>
          <w:tab w:val="clear" w:pos="8302"/>
          <w:tab w:val="right" w:leader="dot" w:pos="9355"/>
        </w:tabs>
      </w:pPr>
      <w:hyperlink w:anchor="_Toc7194" w:history="1">
        <w:r w:rsidR="007F2621">
          <w:t xml:space="preserve">18. </w:t>
        </w:r>
        <w:r w:rsidR="007F2621">
          <w:rPr>
            <w:rFonts w:hint="eastAsia"/>
          </w:rPr>
          <w:t>询价文件的澄清或修改</w:t>
        </w:r>
        <w:r w:rsidR="007F2621">
          <w:tab/>
        </w:r>
        <w:r>
          <w:fldChar w:fldCharType="begin"/>
        </w:r>
        <w:r w:rsidR="007F2621">
          <w:instrText xml:space="preserve"> PAGEREF _Toc7194 </w:instrText>
        </w:r>
        <w:r>
          <w:fldChar w:fldCharType="separate"/>
        </w:r>
        <w:r w:rsidR="003C207F">
          <w:rPr>
            <w:noProof/>
          </w:rPr>
          <w:t>33</w:t>
        </w:r>
        <w:r>
          <w:fldChar w:fldCharType="end"/>
        </w:r>
      </w:hyperlink>
    </w:p>
    <w:p w:rsidR="00212839" w:rsidRDefault="006F668A">
      <w:pPr>
        <w:pStyle w:val="21"/>
        <w:tabs>
          <w:tab w:val="clear" w:pos="8302"/>
          <w:tab w:val="right" w:leader="dot" w:pos="9355"/>
        </w:tabs>
      </w:pPr>
      <w:hyperlink w:anchor="_Toc30964" w:history="1">
        <w:r w:rsidR="007F2621">
          <w:t xml:space="preserve">19. </w:t>
        </w:r>
        <w:r w:rsidR="007F2621">
          <w:rPr>
            <w:rFonts w:hint="eastAsia"/>
          </w:rPr>
          <w:t>报价审查</w:t>
        </w:r>
        <w:r w:rsidR="007F2621">
          <w:tab/>
        </w:r>
        <w:r>
          <w:fldChar w:fldCharType="begin"/>
        </w:r>
        <w:r w:rsidR="007F2621">
          <w:instrText xml:space="preserve"> PAGEREF _Toc30964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12163" w:history="1">
        <w:r w:rsidR="007F2621">
          <w:t xml:space="preserve">20. </w:t>
        </w:r>
        <w:r w:rsidR="007F2621">
          <w:rPr>
            <w:rFonts w:hint="eastAsia"/>
          </w:rPr>
          <w:t>询价小组进行综合评议</w:t>
        </w:r>
        <w:r w:rsidR="007F2621">
          <w:tab/>
        </w:r>
        <w:r>
          <w:fldChar w:fldCharType="begin"/>
        </w:r>
        <w:r w:rsidR="007F2621">
          <w:instrText xml:space="preserve"> PAGEREF _Toc12163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562" w:history="1">
        <w:r w:rsidR="007F2621">
          <w:t xml:space="preserve">21. </w:t>
        </w:r>
        <w:r w:rsidR="007F2621">
          <w:rPr>
            <w:rFonts w:hint="eastAsia"/>
          </w:rPr>
          <w:t>代理采购机构对报价过程和重要报价内容进行记录。</w:t>
        </w:r>
        <w:r w:rsidR="007F2621">
          <w:tab/>
        </w:r>
        <w:r>
          <w:fldChar w:fldCharType="begin"/>
        </w:r>
        <w:r w:rsidR="007F2621">
          <w:instrText xml:space="preserve"> PAGEREF _Toc562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19968" w:history="1">
        <w:r w:rsidR="007F2621">
          <w:rPr>
            <w:rFonts w:ascii="宋体" w:hint="eastAsia"/>
          </w:rPr>
          <w:t>八、 确定成交供应商办法</w:t>
        </w:r>
        <w:r w:rsidR="007F2621">
          <w:tab/>
        </w:r>
        <w:r>
          <w:fldChar w:fldCharType="begin"/>
        </w:r>
        <w:r w:rsidR="007F2621">
          <w:instrText xml:space="preserve"> PAGEREF _Toc19968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27193" w:history="1">
        <w:r w:rsidR="007F2621">
          <w:t xml:space="preserve">22. </w:t>
        </w:r>
        <w:r w:rsidR="007F2621">
          <w:rPr>
            <w:rFonts w:hint="eastAsia"/>
          </w:rPr>
          <w:t>确定成交供应商</w:t>
        </w:r>
        <w:r w:rsidR="007F2621">
          <w:tab/>
        </w:r>
        <w:r>
          <w:fldChar w:fldCharType="begin"/>
        </w:r>
        <w:r w:rsidR="007F2621">
          <w:instrText xml:space="preserve"> PAGEREF _Toc27193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29967" w:history="1">
        <w:r w:rsidR="007F2621">
          <w:t xml:space="preserve">23. </w:t>
        </w:r>
        <w:r w:rsidR="007F2621">
          <w:rPr>
            <w:rFonts w:hint="eastAsia"/>
          </w:rPr>
          <w:t>替补候选人的设定与使用</w:t>
        </w:r>
        <w:r w:rsidR="007F2621">
          <w:tab/>
        </w:r>
        <w:r>
          <w:fldChar w:fldCharType="begin"/>
        </w:r>
        <w:r w:rsidR="007F2621">
          <w:instrText xml:space="preserve"> PAGEREF _Toc29967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23226" w:history="1">
        <w:r w:rsidR="007F2621">
          <w:rPr>
            <w:rFonts w:ascii="宋体" w:hint="eastAsia"/>
          </w:rPr>
          <w:t>九、 质疑、投诉</w:t>
        </w:r>
        <w:r w:rsidR="007F2621">
          <w:tab/>
        </w:r>
        <w:r>
          <w:fldChar w:fldCharType="begin"/>
        </w:r>
        <w:r w:rsidR="007F2621">
          <w:instrText xml:space="preserve"> PAGEREF _Toc23226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26919" w:history="1">
        <w:r w:rsidR="007F2621">
          <w:t xml:space="preserve">24. </w:t>
        </w:r>
        <w:r w:rsidR="007F2621">
          <w:rPr>
            <w:rFonts w:hint="eastAsia"/>
          </w:rPr>
          <w:t>质疑、投诉</w:t>
        </w:r>
        <w:r w:rsidR="007F2621">
          <w:tab/>
        </w:r>
        <w:r>
          <w:fldChar w:fldCharType="begin"/>
        </w:r>
        <w:r w:rsidR="007F2621">
          <w:instrText xml:space="preserve"> PAGEREF _Toc26919 </w:instrText>
        </w:r>
        <w:r>
          <w:fldChar w:fldCharType="separate"/>
        </w:r>
        <w:r w:rsidR="003C207F">
          <w:rPr>
            <w:noProof/>
          </w:rPr>
          <w:t>34</w:t>
        </w:r>
        <w:r>
          <w:fldChar w:fldCharType="end"/>
        </w:r>
      </w:hyperlink>
    </w:p>
    <w:p w:rsidR="00212839" w:rsidRDefault="006F668A">
      <w:pPr>
        <w:pStyle w:val="21"/>
        <w:tabs>
          <w:tab w:val="clear" w:pos="8302"/>
          <w:tab w:val="right" w:leader="dot" w:pos="9355"/>
        </w:tabs>
      </w:pPr>
      <w:hyperlink w:anchor="_Toc18888" w:history="1">
        <w:r w:rsidR="007F2621">
          <w:rPr>
            <w:rFonts w:ascii="宋体" w:hint="eastAsia"/>
          </w:rPr>
          <w:t>十、 签订合同</w:t>
        </w:r>
        <w:r w:rsidR="007F2621">
          <w:tab/>
        </w:r>
        <w:r>
          <w:fldChar w:fldCharType="begin"/>
        </w:r>
        <w:r w:rsidR="007F2621">
          <w:instrText xml:space="preserve"> PAGEREF _Toc18888 </w:instrText>
        </w:r>
        <w:r>
          <w:fldChar w:fldCharType="separate"/>
        </w:r>
        <w:r w:rsidR="003C207F">
          <w:rPr>
            <w:noProof/>
          </w:rPr>
          <w:t>35</w:t>
        </w:r>
        <w:r>
          <w:fldChar w:fldCharType="end"/>
        </w:r>
      </w:hyperlink>
    </w:p>
    <w:p w:rsidR="00212839" w:rsidRDefault="006F668A">
      <w:pPr>
        <w:pStyle w:val="21"/>
        <w:tabs>
          <w:tab w:val="clear" w:pos="8302"/>
          <w:tab w:val="right" w:leader="dot" w:pos="9355"/>
        </w:tabs>
      </w:pPr>
      <w:hyperlink w:anchor="_Toc26007" w:history="1">
        <w:r w:rsidR="007F2621">
          <w:t xml:space="preserve">25. </w:t>
        </w:r>
        <w:r w:rsidR="007F2621">
          <w:rPr>
            <w:rFonts w:hint="eastAsia"/>
          </w:rPr>
          <w:t>签订合同</w:t>
        </w:r>
        <w:r w:rsidR="007F2621">
          <w:tab/>
        </w:r>
        <w:r>
          <w:fldChar w:fldCharType="begin"/>
        </w:r>
        <w:r w:rsidR="007F2621">
          <w:instrText xml:space="preserve"> PAGEREF _Toc26007 </w:instrText>
        </w:r>
        <w:r>
          <w:fldChar w:fldCharType="separate"/>
        </w:r>
        <w:r w:rsidR="003C207F">
          <w:rPr>
            <w:noProof/>
          </w:rPr>
          <w:t>35</w:t>
        </w:r>
        <w:r>
          <w:fldChar w:fldCharType="end"/>
        </w:r>
      </w:hyperlink>
    </w:p>
    <w:p w:rsidR="00212839" w:rsidRDefault="006F668A">
      <w:pPr>
        <w:pStyle w:val="21"/>
        <w:tabs>
          <w:tab w:val="clear" w:pos="8302"/>
          <w:tab w:val="right" w:leader="dot" w:pos="9355"/>
        </w:tabs>
      </w:pPr>
      <w:hyperlink w:anchor="_Toc29890" w:history="1">
        <w:r w:rsidR="007F2621">
          <w:rPr>
            <w:rFonts w:ascii="宋体" w:hint="eastAsia"/>
          </w:rPr>
          <w:t>十一、 适用法律</w:t>
        </w:r>
        <w:r w:rsidR="007F2621">
          <w:tab/>
        </w:r>
        <w:r>
          <w:fldChar w:fldCharType="begin"/>
        </w:r>
        <w:r w:rsidR="007F2621">
          <w:instrText xml:space="preserve"> PAGEREF _Toc29890 </w:instrText>
        </w:r>
        <w:r>
          <w:fldChar w:fldCharType="separate"/>
        </w:r>
        <w:r w:rsidR="003C207F">
          <w:rPr>
            <w:noProof/>
          </w:rPr>
          <w:t>35</w:t>
        </w:r>
        <w:r>
          <w:fldChar w:fldCharType="end"/>
        </w:r>
      </w:hyperlink>
    </w:p>
    <w:p w:rsidR="00212839" w:rsidRDefault="006F668A">
      <w:pPr>
        <w:pStyle w:val="21"/>
        <w:tabs>
          <w:tab w:val="clear" w:pos="8302"/>
          <w:tab w:val="right" w:leader="dot" w:pos="9355"/>
        </w:tabs>
      </w:pPr>
      <w:hyperlink w:anchor="_Toc3181" w:history="1">
        <w:r w:rsidR="007F2621">
          <w:t xml:space="preserve">26. </w:t>
        </w:r>
        <w:r w:rsidR="007F2621">
          <w:rPr>
            <w:rFonts w:hint="eastAsia"/>
          </w:rPr>
          <w:t>适用法律</w:t>
        </w:r>
        <w:r w:rsidR="007F2621">
          <w:tab/>
        </w:r>
        <w:r>
          <w:fldChar w:fldCharType="begin"/>
        </w:r>
        <w:r w:rsidR="007F2621">
          <w:instrText xml:space="preserve"> PAGEREF _Toc3181 </w:instrText>
        </w:r>
        <w:r>
          <w:fldChar w:fldCharType="separate"/>
        </w:r>
        <w:r w:rsidR="003C207F">
          <w:rPr>
            <w:noProof/>
          </w:rPr>
          <w:t>35</w:t>
        </w:r>
        <w:r>
          <w:fldChar w:fldCharType="end"/>
        </w:r>
      </w:hyperlink>
    </w:p>
    <w:p w:rsidR="00212839" w:rsidRDefault="006F668A">
      <w:pPr>
        <w:pStyle w:val="21"/>
        <w:tabs>
          <w:tab w:val="clear" w:pos="8302"/>
          <w:tab w:val="right" w:leader="dot" w:pos="9355"/>
        </w:tabs>
      </w:pPr>
      <w:hyperlink w:anchor="_Toc28440" w:history="1">
        <w:r w:rsidR="007F2621">
          <w:rPr>
            <w:rFonts w:hint="eastAsia"/>
          </w:rPr>
          <w:t>政府采购政策</w:t>
        </w:r>
        <w:r w:rsidR="007F2621">
          <w:tab/>
        </w:r>
        <w:r>
          <w:fldChar w:fldCharType="begin"/>
        </w:r>
        <w:r w:rsidR="007F2621">
          <w:instrText xml:space="preserve"> PAGEREF _Toc28440 </w:instrText>
        </w:r>
        <w:r>
          <w:fldChar w:fldCharType="separate"/>
        </w:r>
        <w:r w:rsidR="003C207F">
          <w:rPr>
            <w:noProof/>
          </w:rPr>
          <w:t>36</w:t>
        </w:r>
        <w:r>
          <w:fldChar w:fldCharType="end"/>
        </w:r>
      </w:hyperlink>
    </w:p>
    <w:p w:rsidR="00212839" w:rsidRDefault="006F668A">
      <w:pPr>
        <w:pStyle w:val="10"/>
        <w:tabs>
          <w:tab w:val="clear" w:pos="8280"/>
          <w:tab w:val="right" w:leader="dot" w:pos="9355"/>
        </w:tabs>
      </w:pPr>
      <w:hyperlink w:anchor="_Toc7815" w:history="1">
        <w:r w:rsidR="007F2621">
          <w:rPr>
            <w:rFonts w:hint="eastAsia"/>
          </w:rPr>
          <w:t>第四部分　合同书格式</w:t>
        </w:r>
        <w:r w:rsidR="007F2621">
          <w:tab/>
        </w:r>
        <w:r>
          <w:fldChar w:fldCharType="begin"/>
        </w:r>
        <w:r w:rsidR="007F2621">
          <w:instrText xml:space="preserve"> PAGEREF _Toc7815 </w:instrText>
        </w:r>
        <w:r>
          <w:fldChar w:fldCharType="separate"/>
        </w:r>
        <w:r w:rsidR="003C207F">
          <w:rPr>
            <w:noProof/>
          </w:rPr>
          <w:t>38</w:t>
        </w:r>
        <w:r>
          <w:fldChar w:fldCharType="end"/>
        </w:r>
      </w:hyperlink>
    </w:p>
    <w:p w:rsidR="00212839" w:rsidRDefault="006F668A">
      <w:pPr>
        <w:pStyle w:val="10"/>
        <w:tabs>
          <w:tab w:val="clear" w:pos="8280"/>
          <w:tab w:val="right" w:leader="dot" w:pos="9355"/>
        </w:tabs>
      </w:pPr>
      <w:hyperlink w:anchor="_Toc19608" w:history="1">
        <w:r w:rsidR="007F2621">
          <w:rPr>
            <w:rFonts w:hint="eastAsia"/>
          </w:rPr>
          <w:t>第五部分报价文件格式</w:t>
        </w:r>
        <w:r w:rsidR="007F2621">
          <w:tab/>
        </w:r>
        <w:r>
          <w:fldChar w:fldCharType="begin"/>
        </w:r>
        <w:r w:rsidR="007F2621">
          <w:instrText xml:space="preserve"> PAGEREF _Toc19608 </w:instrText>
        </w:r>
        <w:r>
          <w:fldChar w:fldCharType="separate"/>
        </w:r>
        <w:r w:rsidR="003C207F">
          <w:rPr>
            <w:noProof/>
          </w:rPr>
          <w:t>41</w:t>
        </w:r>
        <w:r>
          <w:fldChar w:fldCharType="end"/>
        </w:r>
      </w:hyperlink>
    </w:p>
    <w:p w:rsidR="00212839" w:rsidRDefault="006F668A">
      <w:pPr>
        <w:pStyle w:val="21"/>
        <w:tabs>
          <w:tab w:val="clear" w:pos="8302"/>
          <w:tab w:val="right" w:leader="dot" w:pos="9355"/>
        </w:tabs>
      </w:pPr>
      <w:hyperlink w:anchor="_Toc1340" w:history="1">
        <w:r w:rsidR="007F2621">
          <w:rPr>
            <w:rFonts w:hAnsi="黑体" w:cs="黑体" w:hint="eastAsia"/>
            <w:szCs w:val="24"/>
          </w:rPr>
          <w:t>第一章</w:t>
        </w:r>
        <w:r w:rsidR="007F2621">
          <w:rPr>
            <w:rFonts w:hAnsi="黑体" w:cs="黑体" w:hint="eastAsia"/>
            <w:szCs w:val="24"/>
          </w:rPr>
          <w:t xml:space="preserve">  </w:t>
        </w:r>
        <w:r w:rsidR="007F2621">
          <w:rPr>
            <w:rFonts w:hAnsi="黑体" w:cs="黑体" w:hint="eastAsia"/>
            <w:szCs w:val="24"/>
          </w:rPr>
          <w:t>资格性</w:t>
        </w:r>
        <w:r w:rsidR="007F2621">
          <w:rPr>
            <w:rFonts w:hAnsi="黑体" w:cs="黑体" w:hint="eastAsia"/>
            <w:szCs w:val="24"/>
          </w:rPr>
          <w:t>/</w:t>
        </w:r>
        <w:r w:rsidR="007F2621">
          <w:rPr>
            <w:rFonts w:hAnsi="黑体" w:cs="黑体" w:hint="eastAsia"/>
            <w:szCs w:val="24"/>
          </w:rPr>
          <w:t>符合性自查表</w:t>
        </w:r>
        <w:r w:rsidR="007F2621">
          <w:tab/>
        </w:r>
        <w:r>
          <w:fldChar w:fldCharType="begin"/>
        </w:r>
        <w:r w:rsidR="007F2621">
          <w:instrText xml:space="preserve"> PAGEREF _Toc1340 </w:instrText>
        </w:r>
        <w:r>
          <w:fldChar w:fldCharType="separate"/>
        </w:r>
        <w:r w:rsidR="003C207F">
          <w:rPr>
            <w:noProof/>
          </w:rPr>
          <w:t>42</w:t>
        </w:r>
        <w:r>
          <w:fldChar w:fldCharType="end"/>
        </w:r>
      </w:hyperlink>
    </w:p>
    <w:p w:rsidR="00212839" w:rsidRDefault="006F668A">
      <w:pPr>
        <w:pStyle w:val="21"/>
        <w:tabs>
          <w:tab w:val="clear" w:pos="8302"/>
          <w:tab w:val="right" w:leader="dot" w:pos="9355"/>
        </w:tabs>
      </w:pPr>
      <w:hyperlink w:anchor="_Toc27383" w:history="1">
        <w:r w:rsidR="007F2621">
          <w:rPr>
            <w:rFonts w:hint="eastAsia"/>
            <w:szCs w:val="20"/>
          </w:rPr>
          <w:t>（一）无重大违法记录声明函</w:t>
        </w:r>
        <w:r w:rsidR="007F2621">
          <w:tab/>
        </w:r>
        <w:r>
          <w:fldChar w:fldCharType="begin"/>
        </w:r>
        <w:r w:rsidR="007F2621">
          <w:instrText xml:space="preserve"> PAGEREF _Toc27383 </w:instrText>
        </w:r>
        <w:r>
          <w:fldChar w:fldCharType="separate"/>
        </w:r>
        <w:r w:rsidR="003C207F">
          <w:rPr>
            <w:noProof/>
          </w:rPr>
          <w:t>44</w:t>
        </w:r>
        <w:r>
          <w:fldChar w:fldCharType="end"/>
        </w:r>
      </w:hyperlink>
    </w:p>
    <w:p w:rsidR="00212839" w:rsidRDefault="006F668A">
      <w:pPr>
        <w:pStyle w:val="21"/>
        <w:tabs>
          <w:tab w:val="clear" w:pos="8302"/>
          <w:tab w:val="right" w:leader="dot" w:pos="9355"/>
        </w:tabs>
      </w:pPr>
      <w:hyperlink w:anchor="_Toc16961" w:history="1">
        <w:r w:rsidR="007F2621">
          <w:rPr>
            <w:rFonts w:hint="eastAsia"/>
            <w:szCs w:val="20"/>
          </w:rPr>
          <w:t>（二）法定代表人（负责人）证明书</w:t>
        </w:r>
        <w:r w:rsidR="007F2621">
          <w:tab/>
        </w:r>
        <w:r>
          <w:fldChar w:fldCharType="begin"/>
        </w:r>
        <w:r w:rsidR="007F2621">
          <w:instrText xml:space="preserve"> PAGEREF _Toc16961 </w:instrText>
        </w:r>
        <w:r>
          <w:fldChar w:fldCharType="separate"/>
        </w:r>
        <w:r w:rsidR="003C207F">
          <w:rPr>
            <w:noProof/>
          </w:rPr>
          <w:t>45</w:t>
        </w:r>
        <w:r>
          <w:fldChar w:fldCharType="end"/>
        </w:r>
      </w:hyperlink>
    </w:p>
    <w:p w:rsidR="00212839" w:rsidRDefault="006F668A">
      <w:pPr>
        <w:pStyle w:val="21"/>
        <w:tabs>
          <w:tab w:val="clear" w:pos="8302"/>
          <w:tab w:val="right" w:leader="dot" w:pos="9355"/>
        </w:tabs>
      </w:pPr>
      <w:hyperlink w:anchor="_Toc15521" w:history="1">
        <w:r w:rsidR="007F2621">
          <w:rPr>
            <w:rFonts w:hint="eastAsia"/>
            <w:szCs w:val="20"/>
          </w:rPr>
          <w:t>（三）法定代表人（负责人）授权书</w:t>
        </w:r>
        <w:r w:rsidR="007F2621">
          <w:tab/>
        </w:r>
        <w:r>
          <w:fldChar w:fldCharType="begin"/>
        </w:r>
        <w:r w:rsidR="007F2621">
          <w:instrText xml:space="preserve"> PAGEREF _Toc15521 </w:instrText>
        </w:r>
        <w:r>
          <w:fldChar w:fldCharType="separate"/>
        </w:r>
        <w:r w:rsidR="003C207F">
          <w:rPr>
            <w:noProof/>
          </w:rPr>
          <w:t>46</w:t>
        </w:r>
        <w:r>
          <w:fldChar w:fldCharType="end"/>
        </w:r>
      </w:hyperlink>
    </w:p>
    <w:p w:rsidR="00212839" w:rsidRDefault="006F668A">
      <w:pPr>
        <w:pStyle w:val="21"/>
        <w:tabs>
          <w:tab w:val="clear" w:pos="8302"/>
          <w:tab w:val="right" w:leader="dot" w:pos="9355"/>
        </w:tabs>
      </w:pPr>
      <w:hyperlink w:anchor="_Toc16306" w:history="1">
        <w:r w:rsidR="007F2621">
          <w:rPr>
            <w:rFonts w:hint="eastAsia"/>
            <w:szCs w:val="20"/>
          </w:rPr>
          <w:t>（四）资格审查文件要求提交的有效证明文件</w:t>
        </w:r>
        <w:r w:rsidR="007F2621">
          <w:tab/>
        </w:r>
        <w:r>
          <w:fldChar w:fldCharType="begin"/>
        </w:r>
        <w:r w:rsidR="007F2621">
          <w:instrText xml:space="preserve"> PAGEREF _Toc16306 </w:instrText>
        </w:r>
        <w:r>
          <w:fldChar w:fldCharType="separate"/>
        </w:r>
        <w:r w:rsidR="003C207F">
          <w:rPr>
            <w:noProof/>
          </w:rPr>
          <w:t>47</w:t>
        </w:r>
        <w:r>
          <w:fldChar w:fldCharType="end"/>
        </w:r>
      </w:hyperlink>
    </w:p>
    <w:p w:rsidR="00212839" w:rsidRDefault="006F668A">
      <w:pPr>
        <w:pStyle w:val="21"/>
        <w:tabs>
          <w:tab w:val="clear" w:pos="8302"/>
          <w:tab w:val="right" w:leader="dot" w:pos="9355"/>
        </w:tabs>
      </w:pPr>
      <w:hyperlink w:anchor="_Toc18208" w:history="1">
        <w:r w:rsidR="007F2621">
          <w:rPr>
            <w:rFonts w:hint="eastAsia"/>
            <w:szCs w:val="24"/>
          </w:rPr>
          <w:t>第二章</w:t>
        </w:r>
        <w:r w:rsidR="007F2621">
          <w:rPr>
            <w:rFonts w:hint="eastAsia"/>
            <w:szCs w:val="24"/>
          </w:rPr>
          <w:t xml:space="preserve"> </w:t>
        </w:r>
        <w:r w:rsidR="007F2621">
          <w:rPr>
            <w:rFonts w:hint="eastAsia"/>
            <w:szCs w:val="24"/>
          </w:rPr>
          <w:t>报价文件商务及技术部分</w:t>
        </w:r>
        <w:r w:rsidR="007F2621">
          <w:tab/>
        </w:r>
        <w:r>
          <w:fldChar w:fldCharType="begin"/>
        </w:r>
        <w:r w:rsidR="007F2621">
          <w:instrText xml:space="preserve"> PAGEREF _Toc18208 </w:instrText>
        </w:r>
        <w:r>
          <w:fldChar w:fldCharType="separate"/>
        </w:r>
        <w:r w:rsidR="003C207F">
          <w:rPr>
            <w:noProof/>
          </w:rPr>
          <w:t>48</w:t>
        </w:r>
        <w:r>
          <w:fldChar w:fldCharType="end"/>
        </w:r>
      </w:hyperlink>
    </w:p>
    <w:p w:rsidR="00212839" w:rsidRDefault="006F668A">
      <w:pPr>
        <w:pStyle w:val="21"/>
        <w:tabs>
          <w:tab w:val="clear" w:pos="8302"/>
          <w:tab w:val="right" w:leader="dot" w:pos="9355"/>
        </w:tabs>
      </w:pPr>
      <w:hyperlink w:anchor="_Toc2406" w:history="1">
        <w:r w:rsidR="007F2621">
          <w:rPr>
            <w:rFonts w:hint="eastAsia"/>
            <w:szCs w:val="20"/>
          </w:rPr>
          <w:t>（一）</w:t>
        </w:r>
        <w:r w:rsidR="007F2621">
          <w:rPr>
            <w:rFonts w:hint="eastAsia"/>
            <w:szCs w:val="20"/>
          </w:rPr>
          <w:t xml:space="preserve"> </w:t>
        </w:r>
        <w:r w:rsidR="007F2621">
          <w:rPr>
            <w:rFonts w:hint="eastAsia"/>
            <w:szCs w:val="20"/>
          </w:rPr>
          <w:t>报价函</w:t>
        </w:r>
        <w:r w:rsidR="007F2621">
          <w:tab/>
        </w:r>
        <w:r>
          <w:fldChar w:fldCharType="begin"/>
        </w:r>
        <w:r w:rsidR="007F2621">
          <w:instrText xml:space="preserve"> PAGEREF _Toc2406 </w:instrText>
        </w:r>
        <w:r>
          <w:fldChar w:fldCharType="separate"/>
        </w:r>
        <w:r w:rsidR="003C207F">
          <w:rPr>
            <w:noProof/>
          </w:rPr>
          <w:t>48</w:t>
        </w:r>
        <w:r>
          <w:fldChar w:fldCharType="end"/>
        </w:r>
      </w:hyperlink>
    </w:p>
    <w:p w:rsidR="00212839" w:rsidRDefault="006F668A">
      <w:pPr>
        <w:pStyle w:val="21"/>
        <w:tabs>
          <w:tab w:val="clear" w:pos="8302"/>
          <w:tab w:val="right" w:leader="dot" w:pos="9355"/>
        </w:tabs>
      </w:pPr>
      <w:hyperlink w:anchor="_Toc22931" w:history="1">
        <w:r w:rsidR="007F2621">
          <w:rPr>
            <w:rFonts w:hint="eastAsia"/>
            <w:szCs w:val="20"/>
          </w:rPr>
          <w:t>（二）</w:t>
        </w:r>
        <w:r w:rsidR="007F2621">
          <w:rPr>
            <w:rFonts w:hint="eastAsia"/>
            <w:szCs w:val="20"/>
          </w:rPr>
          <w:t xml:space="preserve"> </w:t>
        </w:r>
        <w:r w:rsidR="007F2621">
          <w:rPr>
            <w:rFonts w:hint="eastAsia"/>
            <w:szCs w:val="20"/>
          </w:rPr>
          <w:t>报价一览表</w:t>
        </w:r>
        <w:r w:rsidR="007F2621">
          <w:tab/>
        </w:r>
        <w:r>
          <w:fldChar w:fldCharType="begin"/>
        </w:r>
        <w:r w:rsidR="007F2621">
          <w:instrText xml:space="preserve"> PAGEREF _Toc22931 </w:instrText>
        </w:r>
        <w:r>
          <w:fldChar w:fldCharType="separate"/>
        </w:r>
        <w:r w:rsidR="003C207F">
          <w:rPr>
            <w:noProof/>
          </w:rPr>
          <w:t>49</w:t>
        </w:r>
        <w:r>
          <w:fldChar w:fldCharType="end"/>
        </w:r>
      </w:hyperlink>
    </w:p>
    <w:p w:rsidR="00212839" w:rsidRDefault="006F668A">
      <w:pPr>
        <w:pStyle w:val="21"/>
        <w:tabs>
          <w:tab w:val="clear" w:pos="8302"/>
          <w:tab w:val="right" w:leader="dot" w:pos="9355"/>
        </w:tabs>
      </w:pPr>
      <w:hyperlink w:anchor="_Toc511" w:history="1">
        <w:r w:rsidR="007F2621">
          <w:rPr>
            <w:rFonts w:hint="eastAsia"/>
            <w:szCs w:val="20"/>
          </w:rPr>
          <w:t>（三）</w:t>
        </w:r>
        <w:r w:rsidR="007F2621">
          <w:rPr>
            <w:rFonts w:hint="eastAsia"/>
            <w:szCs w:val="20"/>
          </w:rPr>
          <w:t xml:space="preserve"> </w:t>
        </w:r>
        <w:r w:rsidR="007F2621">
          <w:rPr>
            <w:rFonts w:hint="eastAsia"/>
            <w:szCs w:val="20"/>
          </w:rPr>
          <w:t>分项报价</w:t>
        </w:r>
        <w:r w:rsidR="007F2621">
          <w:rPr>
            <w:szCs w:val="20"/>
          </w:rPr>
          <w:t>表</w:t>
        </w:r>
        <w:r w:rsidR="007F2621">
          <w:tab/>
        </w:r>
        <w:r>
          <w:fldChar w:fldCharType="begin"/>
        </w:r>
        <w:r w:rsidR="007F2621">
          <w:instrText xml:space="preserve"> PAGEREF _Toc511 </w:instrText>
        </w:r>
        <w:r>
          <w:fldChar w:fldCharType="separate"/>
        </w:r>
        <w:r w:rsidR="003C207F">
          <w:rPr>
            <w:noProof/>
          </w:rPr>
          <w:t>50</w:t>
        </w:r>
        <w:r>
          <w:fldChar w:fldCharType="end"/>
        </w:r>
      </w:hyperlink>
    </w:p>
    <w:p w:rsidR="00212839" w:rsidRDefault="006F668A">
      <w:pPr>
        <w:pStyle w:val="21"/>
        <w:tabs>
          <w:tab w:val="clear" w:pos="8302"/>
          <w:tab w:val="right" w:leader="dot" w:pos="9355"/>
        </w:tabs>
      </w:pPr>
      <w:hyperlink w:anchor="_Toc25615" w:history="1">
        <w:r w:rsidR="007F2621">
          <w:rPr>
            <w:rFonts w:hint="eastAsia"/>
            <w:szCs w:val="20"/>
          </w:rPr>
          <w:t>（四）</w:t>
        </w:r>
        <w:r w:rsidR="007F2621">
          <w:rPr>
            <w:rFonts w:hint="eastAsia"/>
            <w:szCs w:val="20"/>
          </w:rPr>
          <w:t xml:space="preserve"> </w:t>
        </w:r>
        <w:r w:rsidR="007F2621">
          <w:rPr>
            <w:rFonts w:hint="eastAsia"/>
            <w:szCs w:val="20"/>
          </w:rPr>
          <w:t>商务条款响应偏离说明表</w:t>
        </w:r>
        <w:r w:rsidR="007F2621">
          <w:tab/>
        </w:r>
        <w:r>
          <w:fldChar w:fldCharType="begin"/>
        </w:r>
        <w:r w:rsidR="007F2621">
          <w:instrText xml:space="preserve"> PAGEREF _Toc25615 </w:instrText>
        </w:r>
        <w:r>
          <w:fldChar w:fldCharType="separate"/>
        </w:r>
        <w:r w:rsidR="003C207F">
          <w:rPr>
            <w:noProof/>
          </w:rPr>
          <w:t>51</w:t>
        </w:r>
        <w:r>
          <w:fldChar w:fldCharType="end"/>
        </w:r>
      </w:hyperlink>
    </w:p>
    <w:p w:rsidR="00212839" w:rsidRDefault="006F668A">
      <w:pPr>
        <w:pStyle w:val="21"/>
        <w:tabs>
          <w:tab w:val="clear" w:pos="8302"/>
          <w:tab w:val="right" w:leader="dot" w:pos="9355"/>
        </w:tabs>
      </w:pPr>
      <w:hyperlink w:anchor="_Toc31058" w:history="1">
        <w:r w:rsidR="007F2621">
          <w:rPr>
            <w:rFonts w:hint="eastAsia"/>
            <w:szCs w:val="20"/>
          </w:rPr>
          <w:t>（五）</w:t>
        </w:r>
        <w:r w:rsidR="007F2621">
          <w:rPr>
            <w:rFonts w:hint="eastAsia"/>
            <w:szCs w:val="20"/>
          </w:rPr>
          <w:t xml:space="preserve"> </w:t>
        </w:r>
        <w:r w:rsidR="007F2621">
          <w:rPr>
            <w:rFonts w:hint="eastAsia"/>
            <w:szCs w:val="20"/>
          </w:rPr>
          <w:t>技术条款偏离说明表</w:t>
        </w:r>
        <w:r w:rsidR="007F2621">
          <w:tab/>
        </w:r>
        <w:r>
          <w:fldChar w:fldCharType="begin"/>
        </w:r>
        <w:r w:rsidR="007F2621">
          <w:instrText xml:space="preserve"> PAGEREF _Toc31058 </w:instrText>
        </w:r>
        <w:r>
          <w:fldChar w:fldCharType="separate"/>
        </w:r>
        <w:r w:rsidR="003C207F">
          <w:rPr>
            <w:noProof/>
          </w:rPr>
          <w:t>52</w:t>
        </w:r>
        <w:r>
          <w:fldChar w:fldCharType="end"/>
        </w:r>
      </w:hyperlink>
    </w:p>
    <w:p w:rsidR="00212839" w:rsidRDefault="006F668A">
      <w:pPr>
        <w:pStyle w:val="21"/>
        <w:tabs>
          <w:tab w:val="clear" w:pos="8302"/>
          <w:tab w:val="right" w:leader="dot" w:pos="9355"/>
        </w:tabs>
      </w:pPr>
      <w:hyperlink w:anchor="_Toc24292" w:history="1">
        <w:r w:rsidR="007F2621">
          <w:rPr>
            <w:rFonts w:hAnsi="黑体" w:cs="黑体" w:hint="eastAsia"/>
          </w:rPr>
          <w:t>（六）中小微企业声明函</w:t>
        </w:r>
        <w:r w:rsidR="007F2621">
          <w:tab/>
        </w:r>
        <w:r>
          <w:fldChar w:fldCharType="begin"/>
        </w:r>
        <w:r w:rsidR="007F2621">
          <w:instrText xml:space="preserve"> PAGEREF _Toc24292 </w:instrText>
        </w:r>
        <w:r>
          <w:fldChar w:fldCharType="separate"/>
        </w:r>
        <w:r w:rsidR="003C207F">
          <w:rPr>
            <w:noProof/>
          </w:rPr>
          <w:t>53</w:t>
        </w:r>
        <w:r>
          <w:fldChar w:fldCharType="end"/>
        </w:r>
      </w:hyperlink>
    </w:p>
    <w:p w:rsidR="00212839" w:rsidRDefault="006F668A">
      <w:pPr>
        <w:pStyle w:val="21"/>
        <w:tabs>
          <w:tab w:val="clear" w:pos="8302"/>
          <w:tab w:val="right" w:leader="dot" w:pos="9355"/>
        </w:tabs>
      </w:pPr>
      <w:hyperlink w:anchor="_Toc30479" w:history="1">
        <w:r w:rsidR="007F2621">
          <w:rPr>
            <w:rFonts w:eastAsia="黑体" w:hAnsi="黑体" w:cs="黑体" w:hint="eastAsia"/>
          </w:rPr>
          <w:t>（七）残疾人福利性单位声明函</w:t>
        </w:r>
        <w:r w:rsidR="007F2621">
          <w:tab/>
        </w:r>
        <w:r>
          <w:fldChar w:fldCharType="begin"/>
        </w:r>
        <w:r w:rsidR="007F2621">
          <w:instrText xml:space="preserve"> PAGEREF _Toc30479 </w:instrText>
        </w:r>
        <w:r>
          <w:fldChar w:fldCharType="separate"/>
        </w:r>
        <w:r w:rsidR="003C207F">
          <w:rPr>
            <w:noProof/>
          </w:rPr>
          <w:t>54</w:t>
        </w:r>
        <w:r>
          <w:fldChar w:fldCharType="end"/>
        </w:r>
      </w:hyperlink>
    </w:p>
    <w:p w:rsidR="00212839" w:rsidRDefault="006F668A">
      <w:pPr>
        <w:pStyle w:val="21"/>
        <w:tabs>
          <w:tab w:val="clear" w:pos="8302"/>
          <w:tab w:val="right" w:leader="dot" w:pos="9355"/>
        </w:tabs>
      </w:pPr>
      <w:hyperlink w:anchor="_Toc26900" w:history="1">
        <w:r w:rsidR="007F2621">
          <w:rPr>
            <w:rFonts w:hint="eastAsia"/>
            <w:szCs w:val="20"/>
          </w:rPr>
          <w:t>（八）同类业绩一览表</w:t>
        </w:r>
        <w:r w:rsidR="007F2621">
          <w:tab/>
        </w:r>
        <w:r>
          <w:fldChar w:fldCharType="begin"/>
        </w:r>
        <w:r w:rsidR="007F2621">
          <w:instrText xml:space="preserve"> PAGEREF _Toc26900 </w:instrText>
        </w:r>
        <w:r>
          <w:fldChar w:fldCharType="separate"/>
        </w:r>
        <w:r w:rsidR="003C207F">
          <w:rPr>
            <w:noProof/>
          </w:rPr>
          <w:t>55</w:t>
        </w:r>
        <w:r>
          <w:fldChar w:fldCharType="end"/>
        </w:r>
      </w:hyperlink>
    </w:p>
    <w:p w:rsidR="00212839" w:rsidRDefault="006F668A">
      <w:pPr>
        <w:pStyle w:val="21"/>
        <w:tabs>
          <w:tab w:val="clear" w:pos="8302"/>
          <w:tab w:val="right" w:leader="dot" w:pos="9355"/>
        </w:tabs>
      </w:pPr>
      <w:hyperlink w:anchor="_Toc25573" w:history="1">
        <w:r w:rsidR="007F2621">
          <w:rPr>
            <w:rFonts w:hint="eastAsia"/>
            <w:szCs w:val="20"/>
          </w:rPr>
          <w:t>（九）</w:t>
        </w:r>
        <w:r w:rsidR="007F2621">
          <w:rPr>
            <w:rFonts w:hint="eastAsia"/>
            <w:szCs w:val="20"/>
          </w:rPr>
          <w:t xml:space="preserve"> </w:t>
        </w:r>
        <w:r w:rsidR="007F2621">
          <w:rPr>
            <w:rFonts w:hint="eastAsia"/>
            <w:szCs w:val="20"/>
          </w:rPr>
          <w:t>成交服务费承诺</w:t>
        </w:r>
        <w:r w:rsidR="007F2621">
          <w:tab/>
        </w:r>
        <w:r>
          <w:fldChar w:fldCharType="begin"/>
        </w:r>
        <w:r w:rsidR="007F2621">
          <w:instrText xml:space="preserve"> PAGEREF _Toc25573 </w:instrText>
        </w:r>
        <w:r>
          <w:fldChar w:fldCharType="separate"/>
        </w:r>
        <w:r w:rsidR="003C207F">
          <w:rPr>
            <w:noProof/>
          </w:rPr>
          <w:t>56</w:t>
        </w:r>
        <w:r>
          <w:fldChar w:fldCharType="end"/>
        </w:r>
      </w:hyperlink>
    </w:p>
    <w:p w:rsidR="00212839" w:rsidRDefault="006F668A">
      <w:pPr>
        <w:pStyle w:val="21"/>
        <w:tabs>
          <w:tab w:val="clear" w:pos="8302"/>
          <w:tab w:val="right" w:leader="dot" w:pos="9355"/>
        </w:tabs>
      </w:pPr>
      <w:hyperlink w:anchor="_Toc16259" w:history="1">
        <w:r w:rsidR="007F2621">
          <w:rPr>
            <w:rFonts w:hint="eastAsia"/>
          </w:rPr>
          <w:t>（十）</w:t>
        </w:r>
        <w:r w:rsidR="007F2621">
          <w:rPr>
            <w:rFonts w:hint="eastAsia"/>
          </w:rPr>
          <w:t xml:space="preserve"> </w:t>
        </w:r>
        <w:r w:rsidR="007F2621">
          <w:rPr>
            <w:rFonts w:hint="eastAsia"/>
          </w:rPr>
          <w:t>供应商提交的其它商务和技术资料</w:t>
        </w:r>
        <w:r w:rsidR="007F2621">
          <w:tab/>
        </w:r>
        <w:r>
          <w:fldChar w:fldCharType="begin"/>
        </w:r>
        <w:r w:rsidR="007F2621">
          <w:instrText xml:space="preserve"> PAGEREF _Toc16259 </w:instrText>
        </w:r>
        <w:r>
          <w:fldChar w:fldCharType="separate"/>
        </w:r>
        <w:r w:rsidR="003C207F">
          <w:rPr>
            <w:noProof/>
          </w:rPr>
          <w:t>57</w:t>
        </w:r>
        <w:r>
          <w:fldChar w:fldCharType="end"/>
        </w:r>
      </w:hyperlink>
    </w:p>
    <w:p w:rsidR="00212839" w:rsidRDefault="006F668A">
      <w:pPr>
        <w:pStyle w:val="21"/>
        <w:tabs>
          <w:tab w:val="clear" w:pos="8302"/>
          <w:tab w:val="right" w:leader="dot" w:pos="9355"/>
        </w:tabs>
      </w:pPr>
      <w:hyperlink w:anchor="_Toc19562" w:history="1">
        <w:r w:rsidR="007F2621">
          <w:rPr>
            <w:rFonts w:hint="eastAsia"/>
          </w:rPr>
          <w:t>其他格式</w:t>
        </w:r>
        <w:r w:rsidR="007F2621">
          <w:tab/>
        </w:r>
        <w:r>
          <w:fldChar w:fldCharType="begin"/>
        </w:r>
        <w:r w:rsidR="007F2621">
          <w:instrText xml:space="preserve"> PAGEREF _Toc19562 </w:instrText>
        </w:r>
        <w:r>
          <w:fldChar w:fldCharType="separate"/>
        </w:r>
        <w:r w:rsidR="003C207F">
          <w:rPr>
            <w:noProof/>
          </w:rPr>
          <w:t>58</w:t>
        </w:r>
        <w:r>
          <w:fldChar w:fldCharType="end"/>
        </w:r>
      </w:hyperlink>
    </w:p>
    <w:p w:rsidR="00212839" w:rsidRDefault="006F668A" w:rsidP="00F672F6">
      <w:pPr>
        <w:pStyle w:val="31"/>
        <w:tabs>
          <w:tab w:val="clear" w:pos="900"/>
          <w:tab w:val="clear" w:pos="1080"/>
          <w:tab w:val="right" w:leader="dot" w:pos="9355"/>
        </w:tabs>
        <w:ind w:left="210"/>
      </w:pPr>
      <w:hyperlink w:anchor="_Toc31399" w:history="1">
        <w:r w:rsidR="007F2621">
          <w:rPr>
            <w:rFonts w:hint="eastAsia"/>
          </w:rPr>
          <w:t>投标保证金退付书</w:t>
        </w:r>
        <w:r w:rsidR="007F2621">
          <w:tab/>
        </w:r>
        <w:r>
          <w:fldChar w:fldCharType="begin"/>
        </w:r>
        <w:r w:rsidR="007F2621">
          <w:instrText xml:space="preserve"> PAGEREF _Toc31399 </w:instrText>
        </w:r>
        <w:r>
          <w:fldChar w:fldCharType="separate"/>
        </w:r>
        <w:r w:rsidR="003C207F">
          <w:rPr>
            <w:noProof/>
          </w:rPr>
          <w:t>59</w:t>
        </w:r>
        <w:r>
          <w:fldChar w:fldCharType="end"/>
        </w:r>
      </w:hyperlink>
    </w:p>
    <w:p w:rsidR="00212839" w:rsidRDefault="006F668A">
      <w:pPr>
        <w:pStyle w:val="21"/>
        <w:rPr>
          <w:color w:val="000000" w:themeColor="text1"/>
          <w:szCs w:val="28"/>
        </w:rPr>
      </w:pPr>
      <w:r>
        <w:rPr>
          <w:color w:val="000000" w:themeColor="text1"/>
          <w:szCs w:val="28"/>
        </w:rPr>
        <w:fldChar w:fldCharType="end"/>
      </w:r>
    </w:p>
    <w:p w:rsidR="00212839" w:rsidRDefault="00212839">
      <w:pPr>
        <w:pStyle w:val="21"/>
        <w:rPr>
          <w:color w:val="000000" w:themeColor="text1"/>
          <w:szCs w:val="28"/>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bookmarkStart w:id="0" w:name="_Toc357151162"/>
      <w:bookmarkStart w:id="1" w:name="_Toc351987762"/>
      <w:bookmarkStart w:id="2" w:name="_Toc351986192"/>
      <w:bookmarkStart w:id="3" w:name="_Toc351990139"/>
      <w:bookmarkStart w:id="4" w:name="_Toc351988703"/>
      <w:bookmarkStart w:id="5" w:name="_Toc369180016"/>
      <w:bookmarkStart w:id="6" w:name="_Toc351986012"/>
      <w:bookmarkStart w:id="7" w:name="_Toc351987958"/>
      <w:bookmarkStart w:id="8" w:name="_Toc353522386"/>
    </w:p>
    <w:p w:rsidR="00212839" w:rsidRDefault="007F2621" w:rsidP="0074342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192"/>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212839" w:rsidRDefault="007F2621">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广东业信采购招标有限公司(揭阳分公司）受惠来县食品集团公司的委托，拟对惠来县食品集团公司办公用品采购项目进行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212839" w:rsidRDefault="007F2621">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212839" w:rsidRDefault="007F262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项目编号：YXCG-JY2020111559</w:t>
      </w:r>
    </w:p>
    <w:p w:rsidR="00212839" w:rsidRDefault="007F2621">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项目名称：惠来县食品集团公司办公用品采购项目</w:t>
      </w:r>
    </w:p>
    <w:p w:rsidR="00212839" w:rsidRDefault="007F262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采购预算：人民币244130.00 元（超出该上限的报价将作为无效报价处理）</w:t>
      </w:r>
    </w:p>
    <w:p w:rsidR="00212839" w:rsidRDefault="007F2621">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项目内容及需求：惠来县食品集团公司办公用品采购项目</w:t>
      </w:r>
    </w:p>
    <w:p w:rsidR="00212839" w:rsidRDefault="007F262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212839" w:rsidRDefault="007F2621">
      <w:pPr>
        <w:spacing w:line="440" w:lineRule="exact"/>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48660"/>
      <w:bookmarkStart w:id="13" w:name="_Toc437261943"/>
      <w:r>
        <w:rPr>
          <w:rFonts w:ascii="宋体" w:hAnsi="宋体" w:hint="eastAsia"/>
          <w:color w:val="000000" w:themeColor="text1"/>
          <w:szCs w:val="21"/>
        </w:rPr>
        <w:t>交货期：</w:t>
      </w:r>
      <w:bookmarkEnd w:id="10"/>
      <w:bookmarkEnd w:id="11"/>
      <w:bookmarkEnd w:id="12"/>
      <w:bookmarkEnd w:id="13"/>
      <w:r>
        <w:rPr>
          <w:rFonts w:ascii="宋体" w:hAnsi="宋体" w:cs="宋体" w:hint="eastAsia"/>
          <w:szCs w:val="21"/>
        </w:rPr>
        <w:t>合同签订后20日内完工（超出该交货期将作为无效投标处理）</w:t>
      </w:r>
    </w:p>
    <w:p w:rsidR="00212839" w:rsidRDefault="007F2621">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212839" w:rsidRDefault="007F262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212839" w:rsidRDefault="007F2621">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212839" w:rsidRDefault="007F262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212839" w:rsidRDefault="007F262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szCs w:val="21"/>
        </w:rPr>
        <w:t>供应商须是中华人民共和国境内合法注册，能独立承担民事责任并具有相关经营范围的法人；</w:t>
      </w:r>
    </w:p>
    <w:p w:rsidR="00212839" w:rsidRDefault="007F262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212839" w:rsidRDefault="007F262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212839" w:rsidRDefault="007F262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rPr>
        <w:t>供应商未被列入“信用中国”网站(</w:t>
      </w:r>
      <w:hyperlink r:id="rId14"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212839" w:rsidRDefault="007F262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6.本项目不接受联合体投标；</w:t>
      </w:r>
    </w:p>
    <w:p w:rsidR="00212839" w:rsidRDefault="007F2621">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7.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212839" w:rsidRDefault="007F262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212839" w:rsidRDefault="007F262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74342D">
        <w:rPr>
          <w:rFonts w:ascii="宋体" w:hAnsi="宋体" w:cs="Tahoma" w:hint="eastAsia"/>
          <w:color w:val="000000" w:themeColor="text1"/>
          <w:szCs w:val="21"/>
        </w:rPr>
        <w:t>11</w:t>
      </w:r>
      <w:r>
        <w:rPr>
          <w:rFonts w:ascii="宋体" w:hAnsi="宋体" w:cs="Tahoma" w:hint="eastAsia"/>
          <w:color w:val="000000" w:themeColor="text1"/>
          <w:szCs w:val="21"/>
        </w:rPr>
        <w:t>月</w:t>
      </w:r>
      <w:r w:rsidR="0074342D">
        <w:rPr>
          <w:rFonts w:ascii="宋体" w:hAnsi="宋体" w:cs="Tahoma" w:hint="eastAsia"/>
          <w:color w:val="000000" w:themeColor="text1"/>
          <w:szCs w:val="21"/>
        </w:rPr>
        <w:t>24</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74342D">
        <w:rPr>
          <w:rFonts w:ascii="宋体" w:hAnsi="宋体" w:cs="Tahoma" w:hint="eastAsia"/>
          <w:color w:val="000000" w:themeColor="text1"/>
          <w:szCs w:val="21"/>
        </w:rPr>
        <w:t>11</w:t>
      </w:r>
      <w:r>
        <w:rPr>
          <w:rFonts w:ascii="宋体" w:hAnsi="宋体" w:cs="Tahoma" w:hint="eastAsia"/>
          <w:color w:val="000000" w:themeColor="text1"/>
          <w:szCs w:val="21"/>
        </w:rPr>
        <w:t>月</w:t>
      </w:r>
      <w:r w:rsidR="0074342D">
        <w:rPr>
          <w:rFonts w:ascii="宋体" w:hAnsi="宋体" w:cs="Tahoma" w:hint="eastAsia"/>
          <w:color w:val="000000" w:themeColor="text1"/>
          <w:szCs w:val="21"/>
        </w:rPr>
        <w:t>27</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212839" w:rsidRDefault="007F2621">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212839" w:rsidRDefault="007F262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12839" w:rsidRDefault="007F262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212839" w:rsidRDefault="007F262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212839" w:rsidRDefault="007F262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212839" w:rsidRDefault="007F2621">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5" w:history="1">
        <w:r>
          <w:rPr>
            <w:rStyle w:val="af7"/>
            <w:color w:val="000000" w:themeColor="text1"/>
          </w:rPr>
          <w:t>http://www.yjcg.cc</w:t>
        </w:r>
      </w:hyperlink>
      <w:hyperlink r:id="rId16"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212839" w:rsidRDefault="007F262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212839" w:rsidRDefault="007F2621">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74342D">
        <w:rPr>
          <w:rFonts w:ascii="宋体" w:hAnsi="宋体" w:cs="Tahoma" w:hint="eastAsia"/>
          <w:color w:val="000000" w:themeColor="text1"/>
          <w:szCs w:val="21"/>
        </w:rPr>
        <w:t>12</w:t>
      </w:r>
      <w:r>
        <w:rPr>
          <w:rFonts w:ascii="宋体" w:hAnsi="宋体" w:cs="Tahoma" w:hint="eastAsia"/>
          <w:color w:val="000000" w:themeColor="text1"/>
          <w:szCs w:val="21"/>
        </w:rPr>
        <w:t>月</w:t>
      </w:r>
      <w:r w:rsidR="0074342D">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15:30</w:t>
      </w:r>
      <w:r>
        <w:rPr>
          <w:rFonts w:ascii="宋体" w:hAnsi="宋体"/>
          <w:bCs/>
          <w:color w:val="000000" w:themeColor="text1"/>
          <w:szCs w:val="21"/>
        </w:rPr>
        <w:t>-</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12839" w:rsidRDefault="007F2621">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212839" w:rsidRDefault="007F262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74342D">
        <w:rPr>
          <w:rFonts w:ascii="宋体" w:hAnsi="宋体" w:cs="Tahoma" w:hint="eastAsia"/>
          <w:color w:val="000000" w:themeColor="text1"/>
          <w:szCs w:val="21"/>
        </w:rPr>
        <w:t>12</w:t>
      </w:r>
      <w:r>
        <w:rPr>
          <w:rFonts w:ascii="宋体" w:hAnsi="宋体" w:cs="Tahoma" w:hint="eastAsia"/>
          <w:color w:val="000000" w:themeColor="text1"/>
          <w:szCs w:val="21"/>
        </w:rPr>
        <w:t>月</w:t>
      </w:r>
      <w:r w:rsidR="0074342D">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 xml:space="preserve"> 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12839" w:rsidRDefault="007F262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74342D">
        <w:rPr>
          <w:rFonts w:ascii="宋体" w:hAnsi="宋体" w:cs="Tahoma" w:hint="eastAsia"/>
          <w:color w:val="000000" w:themeColor="text1"/>
          <w:szCs w:val="21"/>
        </w:rPr>
        <w:t>12</w:t>
      </w:r>
      <w:r>
        <w:rPr>
          <w:rFonts w:ascii="宋体" w:hAnsi="宋体" w:cs="Tahoma" w:hint="eastAsia"/>
          <w:color w:val="000000" w:themeColor="text1"/>
          <w:szCs w:val="21"/>
        </w:rPr>
        <w:t>月</w:t>
      </w:r>
      <w:r w:rsidR="0074342D">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12839" w:rsidRDefault="007F262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212839" w:rsidRDefault="007F262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212839" w:rsidRDefault="007F2621">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称：惠来县食品集团公司</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 </w:t>
      </w:r>
      <w:r w:rsidR="0074342D">
        <w:rPr>
          <w:rFonts w:ascii="宋体" w:hAnsi="宋体" w:hint="eastAsia"/>
          <w:color w:val="000000" w:themeColor="text1"/>
          <w:szCs w:val="21"/>
        </w:rPr>
        <w:t>吴先生</w:t>
      </w:r>
    </w:p>
    <w:p w:rsidR="00212839" w:rsidRDefault="007F2621">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74342D">
        <w:rPr>
          <w:rFonts w:ascii="宋体" w:hAnsi="宋体" w:hint="eastAsia"/>
          <w:color w:val="000000" w:themeColor="text1"/>
          <w:szCs w:val="21"/>
        </w:rPr>
        <w:t>0663-6699893</w:t>
      </w:r>
      <w:r>
        <w:rPr>
          <w:rFonts w:ascii="宋体" w:hAnsi="宋体" w:hint="eastAsia"/>
          <w:color w:val="000000" w:themeColor="text1"/>
          <w:szCs w:val="21"/>
        </w:rPr>
        <w:t xml:space="preserve"> </w:t>
      </w:r>
    </w:p>
    <w:p w:rsidR="00212839" w:rsidRDefault="007F2621">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传真：0666-8869695　　　　       </w:t>
      </w:r>
    </w:p>
    <w:p w:rsidR="00212839" w:rsidRDefault="007F2621">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212839" w:rsidRDefault="007F262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7" w:history="1">
        <w:r>
          <w:rPr>
            <w:rFonts w:ascii="宋体" w:hAnsi="宋体" w:hint="eastAsia"/>
            <w:color w:val="000000" w:themeColor="text1"/>
            <w:szCs w:val="21"/>
          </w:rPr>
          <w:t>http://zhaobiaoweb.dev.hiiyun.com/</w:t>
        </w:r>
      </w:hyperlink>
    </w:p>
    <w:p w:rsidR="00212839" w:rsidRDefault="00212839">
      <w:pPr>
        <w:spacing w:line="440" w:lineRule="exact"/>
        <w:rPr>
          <w:rFonts w:ascii="宋体" w:hAnsi="宋体"/>
          <w:color w:val="000000" w:themeColor="text1"/>
          <w:szCs w:val="21"/>
        </w:rPr>
      </w:pPr>
    </w:p>
    <w:p w:rsidR="00212839" w:rsidRDefault="00212839">
      <w:pPr>
        <w:spacing w:line="440" w:lineRule="exact"/>
        <w:rPr>
          <w:rFonts w:ascii="宋体" w:hAnsi="宋体"/>
          <w:color w:val="000000" w:themeColor="text1"/>
          <w:szCs w:val="21"/>
        </w:rPr>
      </w:pPr>
    </w:p>
    <w:p w:rsidR="00212839" w:rsidRDefault="007F2621">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212839" w:rsidRDefault="007F2621">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74342D">
        <w:rPr>
          <w:rFonts w:ascii="宋体" w:hAnsi="宋体" w:cs="Tahoma" w:hint="eastAsia"/>
          <w:color w:val="000000" w:themeColor="text1"/>
          <w:szCs w:val="21"/>
        </w:rPr>
        <w:t xml:space="preserve">11 </w:t>
      </w:r>
      <w:r>
        <w:rPr>
          <w:rFonts w:ascii="宋体" w:hAnsi="宋体" w:cs="Tahoma" w:hint="eastAsia"/>
          <w:color w:val="000000" w:themeColor="text1"/>
          <w:szCs w:val="21"/>
        </w:rPr>
        <w:t xml:space="preserve">月 </w:t>
      </w:r>
      <w:r w:rsidR="0074342D">
        <w:rPr>
          <w:rFonts w:ascii="宋体" w:hAnsi="宋体" w:cs="Tahoma" w:hint="eastAsia"/>
          <w:color w:val="000000" w:themeColor="text1"/>
          <w:szCs w:val="21"/>
        </w:rPr>
        <w:t>24</w:t>
      </w:r>
      <w:r>
        <w:rPr>
          <w:rFonts w:ascii="宋体" w:hAnsi="宋体" w:cs="Tahoma" w:hint="eastAsia"/>
          <w:color w:val="000000" w:themeColor="text1"/>
          <w:szCs w:val="21"/>
        </w:rPr>
        <w:t xml:space="preserve"> 日</w:t>
      </w:r>
    </w:p>
    <w:p w:rsidR="00212839" w:rsidRDefault="00212839">
      <w:pPr>
        <w:spacing w:line="360" w:lineRule="auto"/>
        <w:ind w:firstLineChars="1400" w:firstLine="2940"/>
        <w:rPr>
          <w:rFonts w:ascii="宋体" w:hAnsi="宋体"/>
          <w:color w:val="000000" w:themeColor="text1"/>
          <w:szCs w:val="21"/>
        </w:rPr>
      </w:pPr>
    </w:p>
    <w:p w:rsidR="00212839" w:rsidRDefault="007F2621">
      <w:pPr>
        <w:rPr>
          <w:rFonts w:ascii="宋体" w:hAnsi="宋体"/>
          <w:color w:val="000000" w:themeColor="text1"/>
          <w:sz w:val="28"/>
          <w:szCs w:val="28"/>
        </w:rPr>
      </w:pPr>
      <w:bookmarkStart w:id="14" w:name="_Toc357151163"/>
      <w:bookmarkStart w:id="15" w:name="_Toc351990140"/>
      <w:bookmarkStart w:id="16" w:name="_Toc353522387"/>
      <w:bookmarkStart w:id="17" w:name="_Toc329242667"/>
      <w:bookmarkStart w:id="18" w:name="_Toc351986013"/>
      <w:bookmarkStart w:id="19" w:name="_Toc351988704"/>
      <w:bookmarkStart w:id="20" w:name="_Toc351986193"/>
      <w:bookmarkStart w:id="21" w:name="_Toc351987959"/>
      <w:bookmarkStart w:id="22" w:name="_Toc351985908"/>
      <w:bookmarkStart w:id="23" w:name="_Toc351987763"/>
      <w:bookmarkStart w:id="24" w:name="_Toc369180017"/>
      <w:r>
        <w:rPr>
          <w:rFonts w:ascii="宋体" w:hAnsi="宋体" w:hint="eastAsia"/>
          <w:color w:val="000000" w:themeColor="text1"/>
          <w:sz w:val="28"/>
          <w:szCs w:val="28"/>
        </w:rPr>
        <w:br w:type="page"/>
      </w:r>
    </w:p>
    <w:p w:rsidR="00212839" w:rsidRDefault="007F2621" w:rsidP="0074342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4447"/>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212839" w:rsidRDefault="007F2621" w:rsidP="0074342D">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6014"/>
      <w:bookmarkStart w:id="30" w:name="_Toc351988705"/>
      <w:bookmarkStart w:id="31" w:name="_Toc353522388"/>
      <w:bookmarkStart w:id="32" w:name="_Toc351987960"/>
      <w:bookmarkStart w:id="33" w:name="_Toc351985909"/>
      <w:bookmarkStart w:id="34" w:name="_Toc351990141"/>
      <w:bookmarkStart w:id="35" w:name="_Toc369180018"/>
      <w:bookmarkStart w:id="36" w:name="_Toc357151164"/>
      <w:bookmarkStart w:id="37" w:name="_Toc351986194"/>
      <w:bookmarkStart w:id="38" w:name="_Toc351987764"/>
      <w:bookmarkStart w:id="39" w:name="_Toc19002"/>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YXCG-JY2020111559</w:t>
      </w:r>
      <w:bookmarkEnd w:id="39"/>
    </w:p>
    <w:p w:rsidR="00212839" w:rsidRDefault="007F262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8706"/>
      <w:bookmarkStart w:id="41" w:name="_Toc351986195"/>
      <w:bookmarkStart w:id="42" w:name="_Toc351986015"/>
      <w:bookmarkStart w:id="43" w:name="_Toc353522389"/>
      <w:bookmarkStart w:id="44" w:name="_Toc351987961"/>
      <w:bookmarkStart w:id="45" w:name="_Toc351987765"/>
      <w:bookmarkStart w:id="46" w:name="_Toc351985910"/>
      <w:bookmarkStart w:id="47" w:name="_Toc357151165"/>
      <w:bookmarkStart w:id="48" w:name="_Toc369180019"/>
      <w:bookmarkStart w:id="49" w:name="_Toc329242669"/>
      <w:bookmarkStart w:id="50" w:name="_Toc351990142"/>
      <w:bookmarkStart w:id="51" w:name="_Toc31508"/>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Pr>
          <w:rFonts w:ascii="宋体" w:eastAsia="宋体" w:hAnsi="宋体" w:hint="eastAsia"/>
          <w:color w:val="000000" w:themeColor="text1"/>
          <w:kern w:val="44"/>
          <w:sz w:val="21"/>
          <w:szCs w:val="21"/>
          <w:u w:val="single"/>
        </w:rPr>
        <w:t>惠来县食品集团公司办公用品采购项目</w:t>
      </w:r>
      <w:bookmarkEnd w:id="51"/>
    </w:p>
    <w:p w:rsidR="00212839" w:rsidRDefault="007F2621" w:rsidP="0074342D">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69180020"/>
      <w:bookmarkStart w:id="53" w:name="_Toc351986016"/>
      <w:bookmarkStart w:id="54" w:name="_Toc351988707"/>
      <w:bookmarkStart w:id="55" w:name="_Toc351987766"/>
      <w:bookmarkStart w:id="56" w:name="_Toc351987962"/>
      <w:bookmarkStart w:id="57" w:name="_Toc26996"/>
      <w:bookmarkStart w:id="58" w:name="_Toc351990143"/>
      <w:bookmarkStart w:id="59" w:name="_Toc351986196"/>
      <w:bookmarkStart w:id="60" w:name="_Toc357151166"/>
      <w:bookmarkStart w:id="61" w:name="_Toc329242670"/>
      <w:bookmarkStart w:id="62" w:name="_Toc353522390"/>
      <w:bookmarkStart w:id="63" w:name="_Toc351985911"/>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212839">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交货期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12839">
        <w:trPr>
          <w:trHeight w:val="374"/>
          <w:jc w:val="center"/>
        </w:trPr>
        <w:tc>
          <w:tcPr>
            <w:tcW w:w="675" w:type="dxa"/>
            <w:tcBorders>
              <w:top w:val="single" w:sz="4" w:space="0" w:color="auto"/>
              <w:left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FF"/>
                <w:szCs w:val="21"/>
              </w:rPr>
            </w:pPr>
            <w:r>
              <w:rPr>
                <w:rFonts w:ascii="宋体" w:hAnsi="宋体" w:cs="宋体" w:hint="eastAsia"/>
                <w:szCs w:val="21"/>
              </w:rPr>
              <w:t>供应商必须提供具有合法来源的原厂全新合格产品,提供符合国家质量检测标准的全新、未使用过的货物。</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00" w:themeColor="text1"/>
                <w:szCs w:val="21"/>
              </w:rPr>
            </w:pPr>
            <w:r>
              <w:rPr>
                <w:rFonts w:hint="eastAsia"/>
              </w:rPr>
              <w:t>运至合同指定地点的运输费、安装费、设备费、卸装费、保险费、税费和验收等一切费用，采购人不再支付其他任何费用。</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w:t>
            </w:r>
            <w:r>
              <w:rPr>
                <w:rFonts w:hint="eastAsia"/>
                <w:color w:val="000000"/>
              </w:rPr>
              <w:t>成交供应商</w:t>
            </w:r>
            <w:r>
              <w:rPr>
                <w:rFonts w:ascii="宋体" w:hAnsi="宋体" w:cs="宋体" w:hint="eastAsia"/>
                <w:color w:val="000000" w:themeColor="text1"/>
                <w:szCs w:val="21"/>
              </w:rPr>
              <w:t>与采购人双方签订，签订时间为</w:t>
            </w:r>
            <w:r>
              <w:rPr>
                <w:rFonts w:hint="eastAsia"/>
                <w:color w:val="000000"/>
              </w:rPr>
              <w:t>成交供应商</w:t>
            </w:r>
            <w:r>
              <w:rPr>
                <w:rFonts w:ascii="宋体" w:hAnsi="宋体" w:cs="宋体" w:hint="eastAsia"/>
                <w:color w:val="000000" w:themeColor="text1"/>
                <w:szCs w:val="21"/>
              </w:rPr>
              <w:t>收到《成交通知书》后30日内。</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交货地点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00" w:themeColor="text1"/>
                <w:szCs w:val="21"/>
              </w:rPr>
            </w:pPr>
            <w:r>
              <w:rPr>
                <w:rFonts w:ascii="宋体" w:hAnsi="宋体" w:cs="宋体" w:hint="eastAsia"/>
                <w:bCs/>
                <w:szCs w:val="21"/>
              </w:rPr>
              <w:t>采购人指定地点。</w:t>
            </w:r>
          </w:p>
        </w:tc>
      </w:tr>
      <w:tr w:rsidR="0021283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20" w:lineRule="exact"/>
              <w:rPr>
                <w:rFonts w:ascii="宋体" w:hAnsi="宋体" w:cs="宋体"/>
                <w:color w:val="0000FF"/>
                <w:szCs w:val="21"/>
              </w:rPr>
            </w:pPr>
            <w:r>
              <w:rPr>
                <w:rFonts w:ascii="宋体" w:hAnsi="宋体" w:cs="宋体" w:hint="eastAsia"/>
                <w:szCs w:val="21"/>
              </w:rPr>
              <w:t>在合同签订时双方协商。</w:t>
            </w:r>
          </w:p>
        </w:tc>
      </w:tr>
      <w:tr w:rsidR="003A7923" w:rsidTr="003A7923">
        <w:trPr>
          <w:trHeight w:val="454"/>
          <w:jc w:val="center"/>
        </w:trPr>
        <w:tc>
          <w:tcPr>
            <w:tcW w:w="675" w:type="dxa"/>
            <w:tcBorders>
              <w:top w:val="single" w:sz="4" w:space="0" w:color="auto"/>
              <w:left w:val="single" w:sz="4" w:space="0" w:color="auto"/>
              <w:right w:val="single" w:sz="4" w:space="0" w:color="auto"/>
            </w:tcBorders>
            <w:vAlign w:val="center"/>
          </w:tcPr>
          <w:p w:rsidR="003A7923" w:rsidRDefault="003A7923" w:rsidP="003A792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right w:val="single" w:sz="4" w:space="0" w:color="auto"/>
            </w:tcBorders>
            <w:vAlign w:val="center"/>
          </w:tcPr>
          <w:p w:rsidR="003A7923" w:rsidRDefault="003A792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A7923" w:rsidRDefault="003A7923" w:rsidP="003A7923">
            <w:pPr>
              <w:spacing w:line="320" w:lineRule="exact"/>
              <w:rPr>
                <w:rFonts w:ascii="宋体" w:hAnsi="宋体"/>
                <w:color w:val="000000" w:themeColor="text1"/>
              </w:rPr>
            </w:pPr>
            <w:r>
              <w:rPr>
                <w:rFonts w:ascii="宋体" w:hAnsi="宋体" w:hint="eastAsia"/>
                <w:color w:val="000000" w:themeColor="text1"/>
              </w:rPr>
              <w:t>1. 供应商须按照厂家保修条款提供维护服务。</w:t>
            </w:r>
            <w:r w:rsidR="00EA5D63">
              <w:rPr>
                <w:rFonts w:ascii="宋体" w:hAnsi="宋体" w:hint="eastAsia"/>
                <w:color w:val="000000" w:themeColor="text1"/>
              </w:rPr>
              <w:t>保修期为</w:t>
            </w:r>
            <w:r w:rsidR="00A952FF">
              <w:rPr>
                <w:rFonts w:ascii="宋体" w:hAnsi="宋体" w:hint="eastAsia"/>
                <w:color w:val="000000" w:themeColor="text1"/>
              </w:rPr>
              <w:t>一年。</w:t>
            </w:r>
            <w:r>
              <w:rPr>
                <w:rFonts w:ascii="宋体" w:hAnsi="宋体" w:hint="eastAsia"/>
                <w:color w:val="000000" w:themeColor="text1"/>
              </w:rPr>
              <w:t>保修期以供应商和采购人共同检验合格之日起算。供应商必须承诺在免费售后服务期间，及时解决设备出现的故障；</w:t>
            </w:r>
          </w:p>
          <w:p w:rsidR="003A7923" w:rsidRDefault="003A7923" w:rsidP="003A7923">
            <w:pPr>
              <w:spacing w:line="320" w:lineRule="exact"/>
              <w:rPr>
                <w:rFonts w:ascii="宋体" w:hAnsi="宋体"/>
                <w:color w:val="000000" w:themeColor="text1"/>
              </w:rPr>
            </w:pPr>
            <w:r>
              <w:rPr>
                <w:rFonts w:ascii="宋体" w:hAnsi="宋体" w:hint="eastAsia"/>
                <w:color w:val="000000" w:themeColor="text1"/>
              </w:rPr>
              <w:t>2. 在质量保证期内发生的质量问题，由供应商负责免费解决，包退包换（因采购人使用不当或其他人为因素造成的故障除外）；</w:t>
            </w:r>
          </w:p>
          <w:p w:rsidR="003A7923" w:rsidRDefault="003A7923" w:rsidP="003A7923">
            <w:pPr>
              <w:spacing w:line="320" w:lineRule="exact"/>
              <w:rPr>
                <w:rFonts w:ascii="宋体" w:hAnsi="宋体"/>
                <w:color w:val="000000" w:themeColor="text1"/>
              </w:rPr>
            </w:pPr>
            <w:r>
              <w:rPr>
                <w:rFonts w:ascii="宋体" w:hAnsi="宋体" w:hint="eastAsia"/>
                <w:color w:val="000000" w:themeColor="text1"/>
              </w:rPr>
              <w:t>3. 在质量保证期外发生的质量问题，由成交供应商负责解决，采购人应支付相应的费用。成交供应商需负责及时提供零配件；</w:t>
            </w:r>
          </w:p>
          <w:p w:rsidR="003A7923" w:rsidRDefault="003A7923" w:rsidP="003A7923">
            <w:pPr>
              <w:spacing w:line="320" w:lineRule="exact"/>
              <w:rPr>
                <w:rFonts w:ascii="宋体" w:hAnsi="宋体"/>
                <w:color w:val="000000" w:themeColor="text1"/>
              </w:rPr>
            </w:pPr>
            <w:r>
              <w:rPr>
                <w:rFonts w:ascii="宋体" w:hAnsi="宋体" w:hint="eastAsia"/>
                <w:color w:val="000000" w:themeColor="text1"/>
              </w:rPr>
              <w:t>4. 在任何时候，供应商均不能免除因货物本身的缺陷所应负的责任。货物在质保期内发生质量问题，供应商须无条件给予退换；</w:t>
            </w:r>
          </w:p>
          <w:p w:rsidR="003A7923" w:rsidRDefault="003A7923" w:rsidP="003A7923">
            <w:pPr>
              <w:spacing w:line="320" w:lineRule="exact"/>
              <w:rPr>
                <w:rFonts w:ascii="宋体" w:hAnsi="宋体"/>
                <w:color w:val="000000" w:themeColor="text1"/>
              </w:rPr>
            </w:pPr>
            <w:r>
              <w:rPr>
                <w:rFonts w:ascii="宋体" w:hAnsi="宋体" w:hint="eastAsia"/>
                <w:color w:val="000000" w:themeColor="text1"/>
              </w:rPr>
              <w:t>5. 成交供应商对所提供设备提供维修服务，质保期后的服务，只收取更换零部件的成本费，不得收取任何工时费及技术人员差旅费等其他费用；</w:t>
            </w:r>
          </w:p>
        </w:tc>
      </w:tr>
      <w:tr w:rsidR="003A7923">
        <w:trPr>
          <w:trHeight w:val="454"/>
          <w:jc w:val="center"/>
        </w:trPr>
        <w:tc>
          <w:tcPr>
            <w:tcW w:w="675" w:type="dxa"/>
            <w:vMerge w:val="restart"/>
            <w:tcBorders>
              <w:top w:val="single" w:sz="4" w:space="0" w:color="auto"/>
              <w:left w:val="single" w:sz="4" w:space="0" w:color="auto"/>
              <w:right w:val="single" w:sz="4" w:space="0" w:color="auto"/>
            </w:tcBorders>
            <w:vAlign w:val="center"/>
          </w:tcPr>
          <w:p w:rsidR="003A7923" w:rsidRDefault="003A7923" w:rsidP="003A7923">
            <w:pPr>
              <w:spacing w:line="320" w:lineRule="exact"/>
              <w:jc w:val="center"/>
              <w:rPr>
                <w:rFonts w:ascii="宋体" w:hAnsi="宋体" w:cs="宋体"/>
                <w:color w:val="000000" w:themeColor="text1"/>
                <w:szCs w:val="21"/>
              </w:rPr>
            </w:pPr>
          </w:p>
          <w:p w:rsidR="003A7923" w:rsidRDefault="003A7923" w:rsidP="003A792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3A7923" w:rsidRDefault="003A792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3A7923" w:rsidRDefault="003A7923">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3A7923" w:rsidRDefault="003A7923">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￥2000.00元(大写：人民币贰仟元整)</w:t>
            </w:r>
          </w:p>
        </w:tc>
      </w:tr>
      <w:tr w:rsidR="003A7923">
        <w:trPr>
          <w:trHeight w:val="454"/>
          <w:jc w:val="center"/>
        </w:trPr>
        <w:tc>
          <w:tcPr>
            <w:tcW w:w="675" w:type="dxa"/>
            <w:vMerge/>
            <w:tcBorders>
              <w:left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A7923" w:rsidRDefault="003A7923">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3A7923">
        <w:trPr>
          <w:trHeight w:val="454"/>
          <w:jc w:val="center"/>
        </w:trPr>
        <w:tc>
          <w:tcPr>
            <w:tcW w:w="675" w:type="dxa"/>
            <w:vMerge/>
            <w:tcBorders>
              <w:left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A7923" w:rsidRDefault="003A7923">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3A7923">
        <w:trPr>
          <w:trHeight w:val="454"/>
          <w:jc w:val="center"/>
        </w:trPr>
        <w:tc>
          <w:tcPr>
            <w:tcW w:w="675" w:type="dxa"/>
            <w:vMerge/>
            <w:tcBorders>
              <w:left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A7923" w:rsidRDefault="003A7923">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3A7923">
        <w:trPr>
          <w:trHeight w:val="454"/>
          <w:jc w:val="center"/>
        </w:trPr>
        <w:tc>
          <w:tcPr>
            <w:tcW w:w="675" w:type="dxa"/>
            <w:vMerge/>
            <w:tcBorders>
              <w:left w:val="single" w:sz="4" w:space="0" w:color="auto"/>
              <w:bottom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3A7923">
        <w:trPr>
          <w:trHeight w:val="20"/>
          <w:jc w:val="center"/>
        </w:trPr>
        <w:tc>
          <w:tcPr>
            <w:tcW w:w="675" w:type="dxa"/>
            <w:vMerge w:val="restart"/>
            <w:tcBorders>
              <w:top w:val="single" w:sz="4" w:space="0" w:color="auto"/>
              <w:left w:val="single" w:sz="4" w:space="0" w:color="auto"/>
              <w:right w:val="single" w:sz="4" w:space="0" w:color="auto"/>
            </w:tcBorders>
            <w:vAlign w:val="center"/>
          </w:tcPr>
          <w:p w:rsidR="003A7923" w:rsidRDefault="007E3234" w:rsidP="003A7923">
            <w:pPr>
              <w:spacing w:line="320" w:lineRule="exact"/>
              <w:jc w:val="center"/>
              <w:rPr>
                <w:rFonts w:ascii="宋体" w:hAnsi="宋体" w:cs="宋体"/>
                <w:color w:val="000000" w:themeColor="text1"/>
                <w:szCs w:val="21"/>
              </w:rPr>
            </w:pPr>
            <w:r>
              <w:rPr>
                <w:rFonts w:ascii="宋体" w:hAnsi="宋体" w:cs="宋体"/>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3A7923" w:rsidRDefault="003A792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3A7923" w:rsidRDefault="003A7923">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w:t>
            </w:r>
            <w:r>
              <w:rPr>
                <w:rFonts w:ascii="宋体" w:hAnsi="宋体" w:cs="宋体" w:hint="eastAsia"/>
                <w:color w:val="000000" w:themeColor="text1"/>
                <w:szCs w:val="21"/>
              </w:rPr>
              <w:lastRenderedPageBreak/>
              <w:t>支付。</w:t>
            </w:r>
          </w:p>
        </w:tc>
      </w:tr>
      <w:tr w:rsidR="003A7923">
        <w:trPr>
          <w:trHeight w:val="407"/>
          <w:jc w:val="center"/>
        </w:trPr>
        <w:tc>
          <w:tcPr>
            <w:tcW w:w="675" w:type="dxa"/>
            <w:vMerge/>
            <w:tcBorders>
              <w:left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A7923" w:rsidRDefault="003A7923">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3A7923">
        <w:trPr>
          <w:trHeight w:val="374"/>
          <w:jc w:val="center"/>
        </w:trPr>
        <w:tc>
          <w:tcPr>
            <w:tcW w:w="675" w:type="dxa"/>
            <w:vMerge/>
            <w:tcBorders>
              <w:left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A7923" w:rsidRDefault="003A7923">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3A7923">
        <w:trPr>
          <w:trHeight w:val="450"/>
          <w:jc w:val="center"/>
        </w:trPr>
        <w:tc>
          <w:tcPr>
            <w:tcW w:w="675" w:type="dxa"/>
            <w:vMerge/>
            <w:tcBorders>
              <w:left w:val="single" w:sz="4" w:space="0" w:color="auto"/>
              <w:bottom w:val="single" w:sz="4" w:space="0" w:color="auto"/>
              <w:right w:val="single" w:sz="4" w:space="0" w:color="auto"/>
            </w:tcBorders>
            <w:vAlign w:val="center"/>
          </w:tcPr>
          <w:p w:rsidR="003A7923" w:rsidRDefault="003A7923">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A7923" w:rsidRDefault="003A792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3A7923" w:rsidRDefault="003A792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212839" w:rsidRDefault="00212839">
      <w:pPr>
        <w:rPr>
          <w:color w:val="000000" w:themeColor="text1"/>
        </w:rPr>
      </w:pPr>
    </w:p>
    <w:p w:rsidR="00212839" w:rsidRDefault="007F262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212839" w:rsidRDefault="007F2621">
      <w:pPr>
        <w:pStyle w:val="2"/>
        <w:numPr>
          <w:ilvl w:val="1"/>
          <w:numId w:val="0"/>
        </w:numPr>
        <w:jc w:val="center"/>
        <w:rPr>
          <w:rFonts w:ascii="宋体" w:eastAsia="宋体" w:hAnsi="宋体" w:cs="宋体"/>
          <w:color w:val="000000" w:themeColor="text1"/>
          <w:sz w:val="28"/>
          <w:szCs w:val="28"/>
        </w:rPr>
      </w:pPr>
      <w:bookmarkStart w:id="64" w:name="_Toc8696"/>
      <w:r>
        <w:rPr>
          <w:rFonts w:ascii="宋体" w:eastAsia="宋体" w:hAnsi="宋体" w:cs="宋体" w:hint="eastAsia"/>
          <w:color w:val="000000" w:themeColor="text1"/>
          <w:sz w:val="28"/>
          <w:szCs w:val="28"/>
        </w:rPr>
        <w:lastRenderedPageBreak/>
        <w:t>B  技术要求</w:t>
      </w:r>
      <w:bookmarkEnd w:id="64"/>
    </w:p>
    <w:p w:rsidR="00212839" w:rsidRDefault="007F2621" w:rsidP="0074342D">
      <w:pPr>
        <w:numPr>
          <w:ilvl w:val="0"/>
          <w:numId w:val="7"/>
        </w:numPr>
        <w:tabs>
          <w:tab w:val="left" w:pos="630"/>
          <w:tab w:val="left" w:pos="1095"/>
        </w:tabs>
        <w:adjustRightInd w:val="0"/>
        <w:snapToGrid w:val="0"/>
        <w:spacing w:afterLines="30" w:line="360" w:lineRule="auto"/>
        <w:jc w:val="left"/>
        <w:rPr>
          <w:rFonts w:ascii="宋体" w:hAnsi="宋体" w:cs="宋体"/>
          <w:b/>
          <w:szCs w:val="21"/>
        </w:rPr>
      </w:pPr>
      <w:bookmarkStart w:id="65" w:name="表-08_分部分项工程和单价措施项目清单与计价表"/>
      <w:bookmarkEnd w:id="65"/>
      <w:r>
        <w:rPr>
          <w:rFonts w:ascii="宋体" w:hAnsi="宋体" w:cs="宋体" w:hint="eastAsia"/>
          <w:b/>
          <w:szCs w:val="21"/>
        </w:rPr>
        <w:t>采购清单</w:t>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75"/>
        <w:gridCol w:w="2821"/>
        <w:gridCol w:w="1225"/>
        <w:gridCol w:w="3406"/>
        <w:gridCol w:w="900"/>
        <w:gridCol w:w="880"/>
      </w:tblGrid>
      <w:tr w:rsidR="00212839">
        <w:trPr>
          <w:trHeight w:val="454"/>
          <w:jc w:val="center"/>
        </w:trPr>
        <w:tc>
          <w:tcPr>
            <w:tcW w:w="67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序号</w:t>
            </w:r>
          </w:p>
        </w:tc>
        <w:tc>
          <w:tcPr>
            <w:tcW w:w="2821"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图片</w:t>
            </w:r>
          </w:p>
        </w:tc>
        <w:tc>
          <w:tcPr>
            <w:tcW w:w="1225" w:type="dxa"/>
            <w:noWrap/>
            <w:tcMar>
              <w:top w:w="15" w:type="dxa"/>
              <w:left w:w="15" w:type="dxa"/>
              <w:right w:w="15" w:type="dxa"/>
            </w:tcMar>
            <w:vAlign w:val="center"/>
          </w:tcPr>
          <w:p w:rsidR="00212839" w:rsidRDefault="007F2621">
            <w:pPr>
              <w:jc w:val="center"/>
              <w:rPr>
                <w:rFonts w:ascii="宋体" w:hAnsi="宋体" w:cs="宋体"/>
                <w:b/>
                <w:color w:val="000000"/>
                <w:szCs w:val="21"/>
              </w:rPr>
            </w:pPr>
            <w:r>
              <w:rPr>
                <w:rFonts w:ascii="宋体" w:hAnsi="宋体" w:cs="宋体" w:hint="eastAsia"/>
                <w:b/>
                <w:color w:val="000000"/>
                <w:szCs w:val="21"/>
              </w:rPr>
              <w:t>名称</w:t>
            </w:r>
          </w:p>
        </w:tc>
        <w:tc>
          <w:tcPr>
            <w:tcW w:w="3406"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材料描述</w:t>
            </w:r>
          </w:p>
        </w:tc>
        <w:tc>
          <w:tcPr>
            <w:tcW w:w="900"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数量</w:t>
            </w:r>
          </w:p>
        </w:tc>
        <w:tc>
          <w:tcPr>
            <w:tcW w:w="880"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单位</w:t>
            </w:r>
          </w:p>
        </w:tc>
      </w:tr>
      <w:tr w:rsidR="00212839">
        <w:trPr>
          <w:trHeight w:val="454"/>
          <w:jc w:val="center"/>
        </w:trPr>
        <w:tc>
          <w:tcPr>
            <w:tcW w:w="9907" w:type="dxa"/>
            <w:gridSpan w:val="6"/>
            <w:noWrap/>
            <w:tcMar>
              <w:top w:w="15" w:type="dxa"/>
              <w:left w:w="15" w:type="dxa"/>
              <w:right w:w="15" w:type="dxa"/>
            </w:tcMar>
            <w:vAlign w:val="center"/>
          </w:tcPr>
          <w:p w:rsidR="00212839" w:rsidRDefault="007F2621">
            <w:pPr>
              <w:widowControl/>
              <w:jc w:val="left"/>
              <w:textAlignment w:val="center"/>
              <w:rPr>
                <w:rFonts w:ascii="宋体" w:hAnsi="宋体" w:cs="宋体"/>
                <w:b/>
                <w:color w:val="000000"/>
                <w:kern w:val="0"/>
                <w:szCs w:val="21"/>
              </w:rPr>
            </w:pPr>
            <w:r>
              <w:rPr>
                <w:rFonts w:ascii="宋体" w:hAnsi="宋体" w:cs="宋体" w:hint="eastAsia"/>
                <w:b/>
                <w:bCs/>
                <w:color w:val="000000"/>
                <w:kern w:val="0"/>
                <w:szCs w:val="21"/>
              </w:rPr>
              <w:t>四楼集团顾问办公室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58240" behindDoc="0" locked="0" layoutInCell="1" allowOverlap="1">
                  <wp:simplePos x="0" y="0"/>
                  <wp:positionH relativeFrom="column">
                    <wp:posOffset>71120</wp:posOffset>
                  </wp:positionH>
                  <wp:positionV relativeFrom="paragraph">
                    <wp:posOffset>365125</wp:posOffset>
                  </wp:positionV>
                  <wp:extent cx="1602740" cy="923925"/>
                  <wp:effectExtent l="0" t="0" r="16510" b="9525"/>
                  <wp:wrapNone/>
                  <wp:docPr id="39" name="图片_36"/>
                  <wp:cNvGraphicFramePr/>
                  <a:graphic xmlns:a="http://schemas.openxmlformats.org/drawingml/2006/main">
                    <a:graphicData uri="http://schemas.openxmlformats.org/drawingml/2006/picture">
                      <pic:pic xmlns:pic="http://schemas.openxmlformats.org/drawingml/2006/picture">
                        <pic:nvPicPr>
                          <pic:cNvPr id="39" name="图片_36"/>
                          <pic:cNvPicPr/>
                        </pic:nvPicPr>
                        <pic:blipFill>
                          <a:blip r:embed="rId18" cstate="print"/>
                          <a:stretch>
                            <a:fillRect/>
                          </a:stretch>
                        </pic:blipFill>
                        <pic:spPr>
                          <a:xfrm>
                            <a:off x="0" y="0"/>
                            <a:ext cx="1602740" cy="92392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90"/>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1400x700x750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59264" behindDoc="0" locked="0" layoutInCell="1" allowOverlap="1">
                  <wp:simplePos x="0" y="0"/>
                  <wp:positionH relativeFrom="column">
                    <wp:posOffset>342900</wp:posOffset>
                  </wp:positionH>
                  <wp:positionV relativeFrom="paragraph">
                    <wp:posOffset>186055</wp:posOffset>
                  </wp:positionV>
                  <wp:extent cx="1117600" cy="1419225"/>
                  <wp:effectExtent l="0" t="0" r="6350" b="9525"/>
                  <wp:wrapNone/>
                  <wp:docPr id="55" name="图片_96"/>
                  <wp:cNvGraphicFramePr/>
                  <a:graphic xmlns:a="http://schemas.openxmlformats.org/drawingml/2006/main">
                    <a:graphicData uri="http://schemas.openxmlformats.org/drawingml/2006/picture">
                      <pic:pic xmlns:pic="http://schemas.openxmlformats.org/drawingml/2006/picture">
                        <pic:nvPicPr>
                          <pic:cNvPr id="55" name="图片_96"/>
                          <pic:cNvPicPr/>
                        </pic:nvPicPr>
                        <pic:blipFill>
                          <a:blip r:embed="rId19" cstate="print"/>
                          <a:stretch>
                            <a:fillRect/>
                          </a:stretch>
                        </pic:blipFill>
                        <pic:spPr>
                          <a:xfrm>
                            <a:off x="0" y="0"/>
                            <a:ext cx="1117600" cy="141922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0288" behindDoc="0" locked="0" layoutInCell="1" allowOverlap="1">
                  <wp:simplePos x="0" y="0"/>
                  <wp:positionH relativeFrom="column">
                    <wp:posOffset>457200</wp:posOffset>
                  </wp:positionH>
                  <wp:positionV relativeFrom="paragraph">
                    <wp:posOffset>59055</wp:posOffset>
                  </wp:positionV>
                  <wp:extent cx="830580" cy="1087120"/>
                  <wp:effectExtent l="0" t="0" r="7620" b="17780"/>
                  <wp:wrapNone/>
                  <wp:docPr id="34" name="图片_35"/>
                  <wp:cNvGraphicFramePr/>
                  <a:graphic xmlns:a="http://schemas.openxmlformats.org/drawingml/2006/main">
                    <a:graphicData uri="http://schemas.openxmlformats.org/drawingml/2006/picture">
                      <pic:pic xmlns:pic="http://schemas.openxmlformats.org/drawingml/2006/picture">
                        <pic:nvPicPr>
                          <pic:cNvPr id="34" name="图片_35"/>
                          <pic:cNvPicPr/>
                        </pic:nvPicPr>
                        <pic:blipFill>
                          <a:blip r:embed="rId20" cstate="print"/>
                          <a:stretch>
                            <a:fillRect/>
                          </a:stretch>
                        </pic:blipFill>
                        <pic:spPr>
                          <a:xfrm>
                            <a:off x="0" y="0"/>
                            <a:ext cx="830580" cy="108712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1312" behindDoc="0" locked="0" layoutInCell="1" allowOverlap="1">
                  <wp:simplePos x="0" y="0"/>
                  <wp:positionH relativeFrom="column">
                    <wp:posOffset>49530</wp:posOffset>
                  </wp:positionH>
                  <wp:positionV relativeFrom="paragraph">
                    <wp:posOffset>366395</wp:posOffset>
                  </wp:positionV>
                  <wp:extent cx="1547495" cy="891540"/>
                  <wp:effectExtent l="0" t="0" r="14605" b="3810"/>
                  <wp:wrapNone/>
                  <wp:docPr id="78" name="图片_116"/>
                  <wp:cNvGraphicFramePr/>
                  <a:graphic xmlns:a="http://schemas.openxmlformats.org/drawingml/2006/main">
                    <a:graphicData uri="http://schemas.openxmlformats.org/drawingml/2006/picture">
                      <pic:pic xmlns:pic="http://schemas.openxmlformats.org/drawingml/2006/picture">
                        <pic:nvPicPr>
                          <pic:cNvPr id="78" name="图片_116"/>
                          <pic:cNvPicPr/>
                        </pic:nvPicPr>
                        <pic:blipFill>
                          <a:blip r:embed="rId21" cstate="print"/>
                          <a:stretch>
                            <a:fillRect/>
                          </a:stretch>
                        </pic:blipFill>
                        <pic:spPr>
                          <a:xfrm>
                            <a:off x="0" y="0"/>
                            <a:ext cx="1547495" cy="89154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2336" behindDoc="0" locked="0" layoutInCell="1" allowOverlap="1">
                  <wp:simplePos x="0" y="0"/>
                  <wp:positionH relativeFrom="column">
                    <wp:posOffset>240030</wp:posOffset>
                  </wp:positionH>
                  <wp:positionV relativeFrom="paragraph">
                    <wp:posOffset>81915</wp:posOffset>
                  </wp:positionV>
                  <wp:extent cx="1231265" cy="807085"/>
                  <wp:effectExtent l="0" t="0" r="6985" b="12065"/>
                  <wp:wrapNone/>
                  <wp:docPr id="37" name="图片_155"/>
                  <wp:cNvGraphicFramePr/>
                  <a:graphic xmlns:a="http://schemas.openxmlformats.org/drawingml/2006/main">
                    <a:graphicData uri="http://schemas.openxmlformats.org/drawingml/2006/picture">
                      <pic:pic xmlns:pic="http://schemas.openxmlformats.org/drawingml/2006/picture">
                        <pic:nvPicPr>
                          <pic:cNvPr id="37" name="图片_155"/>
                          <pic:cNvPicPr/>
                        </pic:nvPicPr>
                        <pic:blipFill>
                          <a:blip r:embed="rId22" cstate="print"/>
                          <a:stretch>
                            <a:fillRect/>
                          </a:stretch>
                        </pic:blipFill>
                        <pic:spPr>
                          <a:xfrm>
                            <a:off x="0" y="0"/>
                            <a:ext cx="1231265" cy="80708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四楼财审股</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3360" behindDoc="0" locked="0" layoutInCell="1" allowOverlap="1">
                  <wp:simplePos x="0" y="0"/>
                  <wp:positionH relativeFrom="column">
                    <wp:posOffset>25400</wp:posOffset>
                  </wp:positionH>
                  <wp:positionV relativeFrom="paragraph">
                    <wp:posOffset>299085</wp:posOffset>
                  </wp:positionV>
                  <wp:extent cx="1498600" cy="933450"/>
                  <wp:effectExtent l="0" t="0" r="6350" b="0"/>
                  <wp:wrapNone/>
                  <wp:docPr id="64" name="图片_37"/>
                  <wp:cNvGraphicFramePr/>
                  <a:graphic xmlns:a="http://schemas.openxmlformats.org/drawingml/2006/main">
                    <a:graphicData uri="http://schemas.openxmlformats.org/drawingml/2006/picture">
                      <pic:pic xmlns:pic="http://schemas.openxmlformats.org/drawingml/2006/picture">
                        <pic:nvPicPr>
                          <pic:cNvPr id="64" name="图片_37"/>
                          <pic:cNvPicPr/>
                        </pic:nvPicPr>
                        <pic:blipFill>
                          <a:blip r:embed="rId23" cstate="print"/>
                          <a:stretch>
                            <a:fillRect/>
                          </a:stretch>
                        </pic:blipFill>
                        <pic:spPr>
                          <a:xfrm>
                            <a:off x="0" y="0"/>
                            <a:ext cx="1498600" cy="93345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4384" behindDoc="0" locked="0" layoutInCell="1" allowOverlap="1">
                  <wp:simplePos x="0" y="0"/>
                  <wp:positionH relativeFrom="column">
                    <wp:posOffset>449580</wp:posOffset>
                  </wp:positionH>
                  <wp:positionV relativeFrom="paragraph">
                    <wp:posOffset>8890</wp:posOffset>
                  </wp:positionV>
                  <wp:extent cx="819150" cy="1372870"/>
                  <wp:effectExtent l="0" t="0" r="0" b="17780"/>
                  <wp:wrapNone/>
                  <wp:docPr id="68" name="图片_126"/>
                  <wp:cNvGraphicFramePr/>
                  <a:graphic xmlns:a="http://schemas.openxmlformats.org/drawingml/2006/main">
                    <a:graphicData uri="http://schemas.openxmlformats.org/drawingml/2006/picture">
                      <pic:pic xmlns:pic="http://schemas.openxmlformats.org/drawingml/2006/picture">
                        <pic:nvPicPr>
                          <pic:cNvPr id="68" name="图片_126"/>
                          <pic:cNvPicPr/>
                        </pic:nvPicPr>
                        <pic:blipFill>
                          <a:blip r:embed="rId24" cstate="print"/>
                          <a:stretch>
                            <a:fillRect/>
                          </a:stretch>
                        </pic:blipFill>
                        <pic:spPr>
                          <a:xfrm>
                            <a:off x="0" y="0"/>
                            <a:ext cx="819150" cy="13728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5408" behindDoc="0" locked="0" layoutInCell="1" allowOverlap="1">
                  <wp:simplePos x="0" y="0"/>
                  <wp:positionH relativeFrom="column">
                    <wp:posOffset>457200</wp:posOffset>
                  </wp:positionH>
                  <wp:positionV relativeFrom="paragraph">
                    <wp:posOffset>132715</wp:posOffset>
                  </wp:positionV>
                  <wp:extent cx="728980" cy="963295"/>
                  <wp:effectExtent l="0" t="0" r="13970" b="8255"/>
                  <wp:wrapNone/>
                  <wp:docPr id="63" name="图片_38"/>
                  <wp:cNvGraphicFramePr/>
                  <a:graphic xmlns:a="http://schemas.openxmlformats.org/drawingml/2006/main">
                    <a:graphicData uri="http://schemas.openxmlformats.org/drawingml/2006/picture">
                      <pic:pic xmlns:pic="http://schemas.openxmlformats.org/drawingml/2006/picture">
                        <pic:nvPicPr>
                          <pic:cNvPr id="63" name="图片_38"/>
                          <pic:cNvPicPr/>
                        </pic:nvPicPr>
                        <pic:blipFill>
                          <a:blip r:embed="rId20" cstate="print"/>
                          <a:stretch>
                            <a:fillRect/>
                          </a:stretch>
                        </pic:blipFill>
                        <pic:spPr>
                          <a:xfrm>
                            <a:off x="0" y="0"/>
                            <a:ext cx="728980" cy="96329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6432" behindDoc="0" locked="0" layoutInCell="1" allowOverlap="1">
                  <wp:simplePos x="0" y="0"/>
                  <wp:positionH relativeFrom="column">
                    <wp:posOffset>28575</wp:posOffset>
                  </wp:positionH>
                  <wp:positionV relativeFrom="paragraph">
                    <wp:posOffset>180975</wp:posOffset>
                  </wp:positionV>
                  <wp:extent cx="1547495" cy="976630"/>
                  <wp:effectExtent l="0" t="0" r="14605" b="13970"/>
                  <wp:wrapNone/>
                  <wp:docPr id="60" name="图片_117"/>
                  <wp:cNvGraphicFramePr/>
                  <a:graphic xmlns:a="http://schemas.openxmlformats.org/drawingml/2006/main">
                    <a:graphicData uri="http://schemas.openxmlformats.org/drawingml/2006/picture">
                      <pic:pic xmlns:pic="http://schemas.openxmlformats.org/drawingml/2006/picture">
                        <pic:nvPicPr>
                          <pic:cNvPr id="60" name="图片_117"/>
                          <pic:cNvPicPr/>
                        </pic:nvPicPr>
                        <pic:blipFill>
                          <a:blip r:embed="rId25" cstate="print"/>
                          <a:stretch>
                            <a:fillRect/>
                          </a:stretch>
                        </pic:blipFill>
                        <pic:spPr>
                          <a:xfrm>
                            <a:off x="0" y="0"/>
                            <a:ext cx="1547495" cy="97663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7456" behindDoc="0" locked="0" layoutInCell="1" allowOverlap="1">
                  <wp:simplePos x="0" y="0"/>
                  <wp:positionH relativeFrom="column">
                    <wp:posOffset>281940</wp:posOffset>
                  </wp:positionH>
                  <wp:positionV relativeFrom="paragraph">
                    <wp:posOffset>60960</wp:posOffset>
                  </wp:positionV>
                  <wp:extent cx="1247775" cy="1133475"/>
                  <wp:effectExtent l="0" t="0" r="9525" b="9525"/>
                  <wp:wrapNone/>
                  <wp:docPr id="67" name="图片_156"/>
                  <wp:cNvGraphicFramePr/>
                  <a:graphic xmlns:a="http://schemas.openxmlformats.org/drawingml/2006/main">
                    <a:graphicData uri="http://schemas.openxmlformats.org/drawingml/2006/picture">
                      <pic:pic xmlns:pic="http://schemas.openxmlformats.org/drawingml/2006/picture">
                        <pic:nvPicPr>
                          <pic:cNvPr id="67" name="图片_156"/>
                          <pic:cNvPicPr/>
                        </pic:nvPicPr>
                        <pic:blipFill>
                          <a:blip r:embed="rId22" cstate="print"/>
                          <a:stretch>
                            <a:fillRect/>
                          </a:stretch>
                        </pic:blipFill>
                        <pic:spPr>
                          <a:xfrm>
                            <a:off x="0" y="0"/>
                            <a:ext cx="1247775" cy="113347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r>
      <w:tr w:rsidR="00212839">
        <w:trPr>
          <w:trHeight w:val="467"/>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lastRenderedPageBreak/>
              <w:t>四楼人事股</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9504" behindDoc="0" locked="0" layoutInCell="1" allowOverlap="1">
                  <wp:simplePos x="0" y="0"/>
                  <wp:positionH relativeFrom="column">
                    <wp:posOffset>90805</wp:posOffset>
                  </wp:positionH>
                  <wp:positionV relativeFrom="paragraph">
                    <wp:posOffset>428625</wp:posOffset>
                  </wp:positionV>
                  <wp:extent cx="1498600" cy="933450"/>
                  <wp:effectExtent l="0" t="0" r="6350" b="0"/>
                  <wp:wrapNone/>
                  <wp:docPr id="72" name="图片_39"/>
                  <wp:cNvGraphicFramePr/>
                  <a:graphic xmlns:a="http://schemas.openxmlformats.org/drawingml/2006/main">
                    <a:graphicData uri="http://schemas.openxmlformats.org/drawingml/2006/picture">
                      <pic:pic xmlns:pic="http://schemas.openxmlformats.org/drawingml/2006/picture">
                        <pic:nvPicPr>
                          <pic:cNvPr id="72" name="图片_39"/>
                          <pic:cNvPicPr/>
                        </pic:nvPicPr>
                        <pic:blipFill>
                          <a:blip r:embed="rId23" cstate="print"/>
                          <a:stretch>
                            <a:fillRect/>
                          </a:stretch>
                        </pic:blipFill>
                        <pic:spPr>
                          <a:xfrm>
                            <a:off x="0" y="0"/>
                            <a:ext cx="1498600" cy="93345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8480" behindDoc="0" locked="0" layoutInCell="1" allowOverlap="1">
                  <wp:simplePos x="0" y="0"/>
                  <wp:positionH relativeFrom="column">
                    <wp:posOffset>253365</wp:posOffset>
                  </wp:positionH>
                  <wp:positionV relativeFrom="paragraph">
                    <wp:posOffset>192405</wp:posOffset>
                  </wp:positionV>
                  <wp:extent cx="1137285" cy="1335405"/>
                  <wp:effectExtent l="0" t="0" r="5715" b="17145"/>
                  <wp:wrapNone/>
                  <wp:docPr id="7" name="图片_127"/>
                  <wp:cNvGraphicFramePr/>
                  <a:graphic xmlns:a="http://schemas.openxmlformats.org/drawingml/2006/main">
                    <a:graphicData uri="http://schemas.openxmlformats.org/drawingml/2006/picture">
                      <pic:pic xmlns:pic="http://schemas.openxmlformats.org/drawingml/2006/picture">
                        <pic:nvPicPr>
                          <pic:cNvPr id="7" name="图片_127"/>
                          <pic:cNvPicPr/>
                        </pic:nvPicPr>
                        <pic:blipFill>
                          <a:blip r:embed="rId24" cstate="print"/>
                          <a:stretch>
                            <a:fillRect/>
                          </a:stretch>
                        </pic:blipFill>
                        <pic:spPr>
                          <a:xfrm>
                            <a:off x="0" y="0"/>
                            <a:ext cx="1137285" cy="133540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0528" behindDoc="0" locked="0" layoutInCell="1" allowOverlap="1">
                  <wp:simplePos x="0" y="0"/>
                  <wp:positionH relativeFrom="column">
                    <wp:posOffset>478155</wp:posOffset>
                  </wp:positionH>
                  <wp:positionV relativeFrom="paragraph">
                    <wp:posOffset>116840</wp:posOffset>
                  </wp:positionV>
                  <wp:extent cx="644525" cy="1058545"/>
                  <wp:effectExtent l="0" t="0" r="3175" b="8255"/>
                  <wp:wrapNone/>
                  <wp:docPr id="25" name="图片_40"/>
                  <wp:cNvGraphicFramePr/>
                  <a:graphic xmlns:a="http://schemas.openxmlformats.org/drawingml/2006/main">
                    <a:graphicData uri="http://schemas.openxmlformats.org/drawingml/2006/picture">
                      <pic:pic xmlns:pic="http://schemas.openxmlformats.org/drawingml/2006/picture">
                        <pic:nvPicPr>
                          <pic:cNvPr id="25" name="图片_40"/>
                          <pic:cNvPicPr/>
                        </pic:nvPicPr>
                        <pic:blipFill>
                          <a:blip r:embed="rId20" cstate="print"/>
                          <a:stretch>
                            <a:fillRect/>
                          </a:stretch>
                        </pic:blipFill>
                        <pic:spPr>
                          <a:xfrm>
                            <a:off x="0" y="0"/>
                            <a:ext cx="644525" cy="105854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1552" behindDoc="0" locked="0" layoutInCell="1" allowOverlap="1">
                  <wp:simplePos x="0" y="0"/>
                  <wp:positionH relativeFrom="column">
                    <wp:posOffset>93345</wp:posOffset>
                  </wp:positionH>
                  <wp:positionV relativeFrom="paragraph">
                    <wp:posOffset>189865</wp:posOffset>
                  </wp:positionV>
                  <wp:extent cx="1526540" cy="912495"/>
                  <wp:effectExtent l="0" t="0" r="16510" b="1905"/>
                  <wp:wrapNone/>
                  <wp:docPr id="6" name="图片_118"/>
                  <wp:cNvGraphicFramePr/>
                  <a:graphic xmlns:a="http://schemas.openxmlformats.org/drawingml/2006/main">
                    <a:graphicData uri="http://schemas.openxmlformats.org/drawingml/2006/picture">
                      <pic:pic xmlns:pic="http://schemas.openxmlformats.org/drawingml/2006/picture">
                        <pic:nvPicPr>
                          <pic:cNvPr id="6" name="图片_118"/>
                          <pic:cNvPicPr/>
                        </pic:nvPicPr>
                        <pic:blipFill>
                          <a:blip r:embed="rId21" cstate="print"/>
                          <a:stretch>
                            <a:fillRect/>
                          </a:stretch>
                        </pic:blipFill>
                        <pic:spPr>
                          <a:xfrm>
                            <a:off x="0" y="0"/>
                            <a:ext cx="1526540" cy="91249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2576" behindDoc="0" locked="0" layoutInCell="1" allowOverlap="1">
                  <wp:simplePos x="0" y="0"/>
                  <wp:positionH relativeFrom="column">
                    <wp:posOffset>313690</wp:posOffset>
                  </wp:positionH>
                  <wp:positionV relativeFrom="paragraph">
                    <wp:posOffset>230505</wp:posOffset>
                  </wp:positionV>
                  <wp:extent cx="1236345" cy="1051560"/>
                  <wp:effectExtent l="0" t="0" r="1905" b="15240"/>
                  <wp:wrapNone/>
                  <wp:docPr id="16" name="图片_157"/>
                  <wp:cNvGraphicFramePr/>
                  <a:graphic xmlns:a="http://schemas.openxmlformats.org/drawingml/2006/main">
                    <a:graphicData uri="http://schemas.openxmlformats.org/drawingml/2006/picture">
                      <pic:pic xmlns:pic="http://schemas.openxmlformats.org/drawingml/2006/picture">
                        <pic:nvPicPr>
                          <pic:cNvPr id="16" name="图片_157"/>
                          <pic:cNvPicPr/>
                        </pic:nvPicPr>
                        <pic:blipFill>
                          <a:blip r:embed="rId22" cstate="print"/>
                          <a:stretch>
                            <a:fillRect/>
                          </a:stretch>
                        </pic:blipFill>
                        <pic:spPr>
                          <a:xfrm>
                            <a:off x="0" y="0"/>
                            <a:ext cx="1236345" cy="105156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四楼业务股</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3600" behindDoc="0" locked="0" layoutInCell="1" allowOverlap="1">
                  <wp:simplePos x="0" y="0"/>
                  <wp:positionH relativeFrom="column">
                    <wp:posOffset>-1752600</wp:posOffset>
                  </wp:positionH>
                  <wp:positionV relativeFrom="paragraph">
                    <wp:posOffset>109855</wp:posOffset>
                  </wp:positionV>
                  <wp:extent cx="1562100" cy="1071245"/>
                  <wp:effectExtent l="0" t="0" r="0" b="14605"/>
                  <wp:wrapNone/>
                  <wp:docPr id="21" name="图片_41"/>
                  <wp:cNvGraphicFramePr/>
                  <a:graphic xmlns:a="http://schemas.openxmlformats.org/drawingml/2006/main">
                    <a:graphicData uri="http://schemas.openxmlformats.org/drawingml/2006/picture">
                      <pic:pic xmlns:pic="http://schemas.openxmlformats.org/drawingml/2006/picture">
                        <pic:nvPicPr>
                          <pic:cNvPr id="21" name="图片_41"/>
                          <pic:cNvPicPr/>
                        </pic:nvPicPr>
                        <pic:blipFill>
                          <a:blip r:embed="rId23" cstate="print"/>
                          <a:stretch>
                            <a:fillRect/>
                          </a:stretch>
                        </pic:blipFill>
                        <pic:spPr>
                          <a:xfrm>
                            <a:off x="0" y="0"/>
                            <a:ext cx="1562100" cy="1071245"/>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4624" behindDoc="0" locked="0" layoutInCell="1" allowOverlap="1">
                  <wp:simplePos x="0" y="0"/>
                  <wp:positionH relativeFrom="column">
                    <wp:posOffset>381635</wp:posOffset>
                  </wp:positionH>
                  <wp:positionV relativeFrom="paragraph">
                    <wp:posOffset>213360</wp:posOffset>
                  </wp:positionV>
                  <wp:extent cx="845820" cy="1434465"/>
                  <wp:effectExtent l="0" t="0" r="11430" b="13335"/>
                  <wp:wrapNone/>
                  <wp:docPr id="23" name="图片_128"/>
                  <wp:cNvGraphicFramePr/>
                  <a:graphic xmlns:a="http://schemas.openxmlformats.org/drawingml/2006/main">
                    <a:graphicData uri="http://schemas.openxmlformats.org/drawingml/2006/picture">
                      <pic:pic xmlns:pic="http://schemas.openxmlformats.org/drawingml/2006/picture">
                        <pic:nvPicPr>
                          <pic:cNvPr id="23" name="图片_128"/>
                          <pic:cNvPicPr/>
                        </pic:nvPicPr>
                        <pic:blipFill>
                          <a:blip r:embed="rId24" cstate="print"/>
                          <a:stretch>
                            <a:fillRect/>
                          </a:stretch>
                        </pic:blipFill>
                        <pic:spPr>
                          <a:xfrm>
                            <a:off x="0" y="0"/>
                            <a:ext cx="845820" cy="14344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5648" behindDoc="0" locked="0" layoutInCell="1" allowOverlap="1">
                  <wp:simplePos x="0" y="0"/>
                  <wp:positionH relativeFrom="column">
                    <wp:posOffset>502285</wp:posOffset>
                  </wp:positionH>
                  <wp:positionV relativeFrom="paragraph">
                    <wp:posOffset>13335</wp:posOffset>
                  </wp:positionV>
                  <wp:extent cx="664845" cy="1097280"/>
                  <wp:effectExtent l="0" t="0" r="1905" b="7620"/>
                  <wp:wrapNone/>
                  <wp:docPr id="20" name="图片_42"/>
                  <wp:cNvGraphicFramePr/>
                  <a:graphic xmlns:a="http://schemas.openxmlformats.org/drawingml/2006/main">
                    <a:graphicData uri="http://schemas.openxmlformats.org/drawingml/2006/picture">
                      <pic:pic xmlns:pic="http://schemas.openxmlformats.org/drawingml/2006/picture">
                        <pic:nvPicPr>
                          <pic:cNvPr id="20" name="图片_42"/>
                          <pic:cNvPicPr/>
                        </pic:nvPicPr>
                        <pic:blipFill>
                          <a:blip r:embed="rId20" cstate="print"/>
                          <a:stretch>
                            <a:fillRect/>
                          </a:stretch>
                        </pic:blipFill>
                        <pic:spPr>
                          <a:xfrm>
                            <a:off x="0" y="0"/>
                            <a:ext cx="664845" cy="109728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6672" behindDoc="0" locked="0" layoutInCell="1" allowOverlap="1">
                  <wp:simplePos x="0" y="0"/>
                  <wp:positionH relativeFrom="column">
                    <wp:posOffset>28575</wp:posOffset>
                  </wp:positionH>
                  <wp:positionV relativeFrom="paragraph">
                    <wp:posOffset>209550</wp:posOffset>
                  </wp:positionV>
                  <wp:extent cx="1558290" cy="923925"/>
                  <wp:effectExtent l="0" t="0" r="3810" b="9525"/>
                  <wp:wrapNone/>
                  <wp:docPr id="9" name="图片_119"/>
                  <wp:cNvGraphicFramePr/>
                  <a:graphic xmlns:a="http://schemas.openxmlformats.org/drawingml/2006/main">
                    <a:graphicData uri="http://schemas.openxmlformats.org/drawingml/2006/picture">
                      <pic:pic xmlns:pic="http://schemas.openxmlformats.org/drawingml/2006/picture">
                        <pic:nvPicPr>
                          <pic:cNvPr id="9" name="图片_119"/>
                          <pic:cNvPicPr/>
                        </pic:nvPicPr>
                        <pic:blipFill>
                          <a:blip r:embed="rId26" cstate="print"/>
                          <a:stretch>
                            <a:fillRect/>
                          </a:stretch>
                        </pic:blipFill>
                        <pic:spPr>
                          <a:xfrm>
                            <a:off x="0" y="0"/>
                            <a:ext cx="1558290" cy="92392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7696" behindDoc="0" locked="0" layoutInCell="1" allowOverlap="1">
                  <wp:simplePos x="0" y="0"/>
                  <wp:positionH relativeFrom="column">
                    <wp:posOffset>224790</wp:posOffset>
                  </wp:positionH>
                  <wp:positionV relativeFrom="paragraph">
                    <wp:posOffset>10160</wp:posOffset>
                  </wp:positionV>
                  <wp:extent cx="1205230" cy="1196340"/>
                  <wp:effectExtent l="0" t="0" r="13970" b="3810"/>
                  <wp:wrapNone/>
                  <wp:docPr id="8" name="图片_158"/>
                  <wp:cNvGraphicFramePr/>
                  <a:graphic xmlns:a="http://schemas.openxmlformats.org/drawingml/2006/main">
                    <a:graphicData uri="http://schemas.openxmlformats.org/drawingml/2006/picture">
                      <pic:pic xmlns:pic="http://schemas.openxmlformats.org/drawingml/2006/picture">
                        <pic:nvPicPr>
                          <pic:cNvPr id="8" name="图片_158"/>
                          <pic:cNvPicPr/>
                        </pic:nvPicPr>
                        <pic:blipFill>
                          <a:blip r:embed="rId22" cstate="print"/>
                          <a:stretch>
                            <a:fillRect/>
                          </a:stretch>
                        </pic:blipFill>
                        <pic:spPr>
                          <a:xfrm>
                            <a:off x="0" y="0"/>
                            <a:ext cx="1205230" cy="119634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四楼办公室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8720" behindDoc="0" locked="0" layoutInCell="1" allowOverlap="1">
                  <wp:simplePos x="0" y="0"/>
                  <wp:positionH relativeFrom="column">
                    <wp:posOffset>145415</wp:posOffset>
                  </wp:positionH>
                  <wp:positionV relativeFrom="paragraph">
                    <wp:posOffset>24765</wp:posOffset>
                  </wp:positionV>
                  <wp:extent cx="1301750" cy="808990"/>
                  <wp:effectExtent l="0" t="0" r="12700" b="10160"/>
                  <wp:wrapNone/>
                  <wp:docPr id="22" name="图片_43"/>
                  <wp:cNvGraphicFramePr/>
                  <a:graphic xmlns:a="http://schemas.openxmlformats.org/drawingml/2006/main">
                    <a:graphicData uri="http://schemas.openxmlformats.org/drawingml/2006/picture">
                      <pic:pic xmlns:pic="http://schemas.openxmlformats.org/drawingml/2006/picture">
                        <pic:nvPicPr>
                          <pic:cNvPr id="22" name="图片_43"/>
                          <pic:cNvPicPr/>
                        </pic:nvPicPr>
                        <pic:blipFill>
                          <a:blip r:embed="rId23" cstate="print"/>
                          <a:stretch>
                            <a:fillRect/>
                          </a:stretch>
                        </pic:blipFill>
                        <pic:spPr>
                          <a:xfrm>
                            <a:off x="0" y="0"/>
                            <a:ext cx="1301750" cy="80899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9744" behindDoc="0" locked="0" layoutInCell="1" allowOverlap="1">
                  <wp:simplePos x="0" y="0"/>
                  <wp:positionH relativeFrom="column">
                    <wp:posOffset>459105</wp:posOffset>
                  </wp:positionH>
                  <wp:positionV relativeFrom="paragraph">
                    <wp:posOffset>226695</wp:posOffset>
                  </wp:positionV>
                  <wp:extent cx="624205" cy="1131570"/>
                  <wp:effectExtent l="0" t="0" r="4445" b="11430"/>
                  <wp:wrapNone/>
                  <wp:docPr id="27" name="图片_129"/>
                  <wp:cNvGraphicFramePr/>
                  <a:graphic xmlns:a="http://schemas.openxmlformats.org/drawingml/2006/main">
                    <a:graphicData uri="http://schemas.openxmlformats.org/drawingml/2006/picture">
                      <pic:pic xmlns:pic="http://schemas.openxmlformats.org/drawingml/2006/picture">
                        <pic:nvPicPr>
                          <pic:cNvPr id="27" name="图片_129"/>
                          <pic:cNvPicPr/>
                        </pic:nvPicPr>
                        <pic:blipFill>
                          <a:blip r:embed="rId24" cstate="print"/>
                          <a:stretch>
                            <a:fillRect/>
                          </a:stretch>
                        </pic:blipFill>
                        <pic:spPr>
                          <a:xfrm>
                            <a:off x="0" y="0"/>
                            <a:ext cx="624205" cy="11315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0768" behindDoc="0" locked="0" layoutInCell="1" allowOverlap="1">
                  <wp:simplePos x="0" y="0"/>
                  <wp:positionH relativeFrom="column">
                    <wp:posOffset>396240</wp:posOffset>
                  </wp:positionH>
                  <wp:positionV relativeFrom="paragraph">
                    <wp:posOffset>64135</wp:posOffset>
                  </wp:positionV>
                  <wp:extent cx="592455" cy="1080770"/>
                  <wp:effectExtent l="0" t="0" r="17145" b="5080"/>
                  <wp:wrapNone/>
                  <wp:docPr id="17" name="图片_44"/>
                  <wp:cNvGraphicFramePr/>
                  <a:graphic xmlns:a="http://schemas.openxmlformats.org/drawingml/2006/main">
                    <a:graphicData uri="http://schemas.openxmlformats.org/drawingml/2006/picture">
                      <pic:pic xmlns:pic="http://schemas.openxmlformats.org/drawingml/2006/picture">
                        <pic:nvPicPr>
                          <pic:cNvPr id="17" name="图片_44"/>
                          <pic:cNvPicPr/>
                        </pic:nvPicPr>
                        <pic:blipFill>
                          <a:blip r:embed="rId20" cstate="print"/>
                          <a:stretch>
                            <a:fillRect/>
                          </a:stretch>
                        </pic:blipFill>
                        <pic:spPr>
                          <a:xfrm>
                            <a:off x="0" y="0"/>
                            <a:ext cx="592455" cy="10807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1792" behindDoc="0" locked="0" layoutInCell="1" allowOverlap="1">
                  <wp:simplePos x="0" y="0"/>
                  <wp:positionH relativeFrom="column">
                    <wp:posOffset>38100</wp:posOffset>
                  </wp:positionH>
                  <wp:positionV relativeFrom="paragraph">
                    <wp:posOffset>292100</wp:posOffset>
                  </wp:positionV>
                  <wp:extent cx="1505585" cy="839470"/>
                  <wp:effectExtent l="0" t="0" r="18415" b="17780"/>
                  <wp:wrapNone/>
                  <wp:docPr id="29" name="图片_120"/>
                  <wp:cNvGraphicFramePr/>
                  <a:graphic xmlns:a="http://schemas.openxmlformats.org/drawingml/2006/main">
                    <a:graphicData uri="http://schemas.openxmlformats.org/drawingml/2006/picture">
                      <pic:pic xmlns:pic="http://schemas.openxmlformats.org/drawingml/2006/picture">
                        <pic:nvPicPr>
                          <pic:cNvPr id="29" name="图片_120"/>
                          <pic:cNvPicPr/>
                        </pic:nvPicPr>
                        <pic:blipFill>
                          <a:blip r:embed="rId21" cstate="print"/>
                          <a:stretch>
                            <a:fillRect/>
                          </a:stretch>
                        </pic:blipFill>
                        <pic:spPr>
                          <a:xfrm>
                            <a:off x="0" y="0"/>
                            <a:ext cx="1505585" cy="8394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2816" behindDoc="0" locked="0" layoutInCell="1" allowOverlap="1">
                  <wp:simplePos x="0" y="0"/>
                  <wp:positionH relativeFrom="column">
                    <wp:posOffset>272415</wp:posOffset>
                  </wp:positionH>
                  <wp:positionV relativeFrom="paragraph">
                    <wp:posOffset>279400</wp:posOffset>
                  </wp:positionV>
                  <wp:extent cx="1085850" cy="1010920"/>
                  <wp:effectExtent l="0" t="0" r="0" b="17780"/>
                  <wp:wrapNone/>
                  <wp:docPr id="10" name="图片_159"/>
                  <wp:cNvGraphicFramePr/>
                  <a:graphic xmlns:a="http://schemas.openxmlformats.org/drawingml/2006/main">
                    <a:graphicData uri="http://schemas.openxmlformats.org/drawingml/2006/picture">
                      <pic:pic xmlns:pic="http://schemas.openxmlformats.org/drawingml/2006/picture">
                        <pic:nvPicPr>
                          <pic:cNvPr id="10" name="图片_159"/>
                          <pic:cNvPicPr/>
                        </pic:nvPicPr>
                        <pic:blipFill>
                          <a:blip r:embed="rId27" cstate="print"/>
                          <a:stretch>
                            <a:fillRect/>
                          </a:stretch>
                        </pic:blipFill>
                        <pic:spPr>
                          <a:xfrm>
                            <a:off x="0" y="0"/>
                            <a:ext cx="1085850" cy="101092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四楼工会</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3840" behindDoc="0" locked="0" layoutInCell="1" allowOverlap="1">
                  <wp:simplePos x="0" y="0"/>
                  <wp:positionH relativeFrom="column">
                    <wp:posOffset>59690</wp:posOffset>
                  </wp:positionH>
                  <wp:positionV relativeFrom="paragraph">
                    <wp:posOffset>254635</wp:posOffset>
                  </wp:positionV>
                  <wp:extent cx="1509395" cy="986155"/>
                  <wp:effectExtent l="0" t="0" r="14605" b="4445"/>
                  <wp:wrapNone/>
                  <wp:docPr id="11" name="图片_45"/>
                  <wp:cNvGraphicFramePr/>
                  <a:graphic xmlns:a="http://schemas.openxmlformats.org/drawingml/2006/main">
                    <a:graphicData uri="http://schemas.openxmlformats.org/drawingml/2006/picture">
                      <pic:pic xmlns:pic="http://schemas.openxmlformats.org/drawingml/2006/picture">
                        <pic:nvPicPr>
                          <pic:cNvPr id="11" name="图片_45"/>
                          <pic:cNvPicPr/>
                        </pic:nvPicPr>
                        <pic:blipFill>
                          <a:blip r:embed="rId23" cstate="print"/>
                          <a:stretch>
                            <a:fillRect/>
                          </a:stretch>
                        </pic:blipFill>
                        <pic:spPr>
                          <a:xfrm>
                            <a:off x="0" y="0"/>
                            <a:ext cx="1509395" cy="98615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4864" behindDoc="0" locked="0" layoutInCell="1" allowOverlap="1">
                  <wp:simplePos x="0" y="0"/>
                  <wp:positionH relativeFrom="column">
                    <wp:posOffset>415925</wp:posOffset>
                  </wp:positionH>
                  <wp:positionV relativeFrom="paragraph">
                    <wp:posOffset>76200</wp:posOffset>
                  </wp:positionV>
                  <wp:extent cx="739140" cy="1238885"/>
                  <wp:effectExtent l="0" t="0" r="3810" b="18415"/>
                  <wp:wrapNone/>
                  <wp:docPr id="12" name="图片_130"/>
                  <wp:cNvGraphicFramePr/>
                  <a:graphic xmlns:a="http://schemas.openxmlformats.org/drawingml/2006/main">
                    <a:graphicData uri="http://schemas.openxmlformats.org/drawingml/2006/picture">
                      <pic:pic xmlns:pic="http://schemas.openxmlformats.org/drawingml/2006/picture">
                        <pic:nvPicPr>
                          <pic:cNvPr id="12" name="图片_130"/>
                          <pic:cNvPicPr/>
                        </pic:nvPicPr>
                        <pic:blipFill>
                          <a:blip r:embed="rId24" cstate="print"/>
                          <a:stretch>
                            <a:fillRect/>
                          </a:stretch>
                        </pic:blipFill>
                        <pic:spPr>
                          <a:xfrm>
                            <a:off x="0" y="0"/>
                            <a:ext cx="739140" cy="123888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5888" behindDoc="0" locked="0" layoutInCell="1" allowOverlap="1">
                  <wp:simplePos x="0" y="0"/>
                  <wp:positionH relativeFrom="column">
                    <wp:posOffset>480060</wp:posOffset>
                  </wp:positionH>
                  <wp:positionV relativeFrom="paragraph">
                    <wp:posOffset>149860</wp:posOffset>
                  </wp:positionV>
                  <wp:extent cx="549910" cy="868680"/>
                  <wp:effectExtent l="0" t="0" r="2540" b="7620"/>
                  <wp:wrapNone/>
                  <wp:docPr id="26" name="图片_46"/>
                  <wp:cNvGraphicFramePr/>
                  <a:graphic xmlns:a="http://schemas.openxmlformats.org/drawingml/2006/main">
                    <a:graphicData uri="http://schemas.openxmlformats.org/drawingml/2006/picture">
                      <pic:pic xmlns:pic="http://schemas.openxmlformats.org/drawingml/2006/picture">
                        <pic:nvPicPr>
                          <pic:cNvPr id="26" name="图片_46"/>
                          <pic:cNvPicPr/>
                        </pic:nvPicPr>
                        <pic:blipFill>
                          <a:blip r:embed="rId20" cstate="print"/>
                          <a:stretch>
                            <a:fillRect/>
                          </a:stretch>
                        </pic:blipFill>
                        <pic:spPr>
                          <a:xfrm>
                            <a:off x="0" y="0"/>
                            <a:ext cx="549910" cy="86868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6912" behindDoc="0" locked="0" layoutInCell="1" allowOverlap="1">
                  <wp:simplePos x="0" y="0"/>
                  <wp:positionH relativeFrom="column">
                    <wp:posOffset>154305</wp:posOffset>
                  </wp:positionH>
                  <wp:positionV relativeFrom="paragraph">
                    <wp:posOffset>290195</wp:posOffset>
                  </wp:positionV>
                  <wp:extent cx="1505585" cy="839470"/>
                  <wp:effectExtent l="0" t="0" r="18415" b="17780"/>
                  <wp:wrapNone/>
                  <wp:docPr id="15" name="图片_121"/>
                  <wp:cNvGraphicFramePr/>
                  <a:graphic xmlns:a="http://schemas.openxmlformats.org/drawingml/2006/main">
                    <a:graphicData uri="http://schemas.openxmlformats.org/drawingml/2006/picture">
                      <pic:pic xmlns:pic="http://schemas.openxmlformats.org/drawingml/2006/picture">
                        <pic:nvPicPr>
                          <pic:cNvPr id="15" name="图片_121"/>
                          <pic:cNvPicPr/>
                        </pic:nvPicPr>
                        <pic:blipFill>
                          <a:blip r:embed="rId28" cstate="print"/>
                          <a:stretch>
                            <a:fillRect/>
                          </a:stretch>
                        </pic:blipFill>
                        <pic:spPr>
                          <a:xfrm>
                            <a:off x="0" y="0"/>
                            <a:ext cx="1505585" cy="8394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7936" behindDoc="0" locked="0" layoutInCell="1" allowOverlap="1">
                  <wp:simplePos x="0" y="0"/>
                  <wp:positionH relativeFrom="column">
                    <wp:posOffset>268605</wp:posOffset>
                  </wp:positionH>
                  <wp:positionV relativeFrom="paragraph">
                    <wp:posOffset>248920</wp:posOffset>
                  </wp:positionV>
                  <wp:extent cx="1081405" cy="994410"/>
                  <wp:effectExtent l="0" t="0" r="4445" b="15240"/>
                  <wp:wrapNone/>
                  <wp:docPr id="31" name="图片_160"/>
                  <wp:cNvGraphicFramePr/>
                  <a:graphic xmlns:a="http://schemas.openxmlformats.org/drawingml/2006/main">
                    <a:graphicData uri="http://schemas.openxmlformats.org/drawingml/2006/picture">
                      <pic:pic xmlns:pic="http://schemas.openxmlformats.org/drawingml/2006/picture">
                        <pic:nvPicPr>
                          <pic:cNvPr id="31" name="图片_160"/>
                          <pic:cNvPicPr/>
                        </pic:nvPicPr>
                        <pic:blipFill>
                          <a:blip r:embed="rId29" cstate="print"/>
                          <a:stretch>
                            <a:fillRect/>
                          </a:stretch>
                        </pic:blipFill>
                        <pic:spPr>
                          <a:xfrm>
                            <a:off x="0" y="0"/>
                            <a:ext cx="1081405" cy="99441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四楼信访办</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8960" behindDoc="0" locked="0" layoutInCell="1" allowOverlap="1">
                  <wp:simplePos x="0" y="0"/>
                  <wp:positionH relativeFrom="column">
                    <wp:posOffset>48895</wp:posOffset>
                  </wp:positionH>
                  <wp:positionV relativeFrom="paragraph">
                    <wp:posOffset>296545</wp:posOffset>
                  </wp:positionV>
                  <wp:extent cx="1562100" cy="1017905"/>
                  <wp:effectExtent l="0" t="0" r="0" b="10795"/>
                  <wp:wrapNone/>
                  <wp:docPr id="14" name="图片_47"/>
                  <wp:cNvGraphicFramePr/>
                  <a:graphic xmlns:a="http://schemas.openxmlformats.org/drawingml/2006/main">
                    <a:graphicData uri="http://schemas.openxmlformats.org/drawingml/2006/picture">
                      <pic:pic xmlns:pic="http://schemas.openxmlformats.org/drawingml/2006/picture">
                        <pic:nvPicPr>
                          <pic:cNvPr id="14" name="图片_47"/>
                          <pic:cNvPicPr/>
                        </pic:nvPicPr>
                        <pic:blipFill>
                          <a:blip r:embed="rId23" cstate="print"/>
                          <a:stretch>
                            <a:fillRect/>
                          </a:stretch>
                        </pic:blipFill>
                        <pic:spPr>
                          <a:xfrm>
                            <a:off x="0" y="0"/>
                            <a:ext cx="1562100" cy="101790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9984" behindDoc="0" locked="0" layoutInCell="1" allowOverlap="1">
                  <wp:simplePos x="0" y="0"/>
                  <wp:positionH relativeFrom="column">
                    <wp:posOffset>-1377950</wp:posOffset>
                  </wp:positionH>
                  <wp:positionV relativeFrom="paragraph">
                    <wp:posOffset>57150</wp:posOffset>
                  </wp:positionV>
                  <wp:extent cx="843915" cy="1423035"/>
                  <wp:effectExtent l="0" t="0" r="13335" b="5715"/>
                  <wp:wrapNone/>
                  <wp:docPr id="18" name="图片_131"/>
                  <wp:cNvGraphicFramePr/>
                  <a:graphic xmlns:a="http://schemas.openxmlformats.org/drawingml/2006/main">
                    <a:graphicData uri="http://schemas.openxmlformats.org/drawingml/2006/picture">
                      <pic:pic xmlns:pic="http://schemas.openxmlformats.org/drawingml/2006/picture">
                        <pic:nvPicPr>
                          <pic:cNvPr id="18" name="图片_131"/>
                          <pic:cNvPicPr/>
                        </pic:nvPicPr>
                        <pic:blipFill>
                          <a:blip r:embed="rId24" cstate="print"/>
                          <a:stretch>
                            <a:fillRect/>
                          </a:stretch>
                        </pic:blipFill>
                        <pic:spPr>
                          <a:xfrm>
                            <a:off x="0" y="0"/>
                            <a:ext cx="843915" cy="1423035"/>
                          </a:xfrm>
                          <a:prstGeom prst="rect">
                            <a:avLst/>
                          </a:prstGeom>
                          <a:noFill/>
                          <a:ln>
                            <a:noFill/>
                          </a:ln>
                        </pic:spPr>
                      </pic:pic>
                    </a:graphicData>
                  </a:graphic>
                </wp:anchor>
              </w:drawing>
            </w: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1008" behindDoc="0" locked="0" layoutInCell="1" allowOverlap="1">
                  <wp:simplePos x="0" y="0"/>
                  <wp:positionH relativeFrom="column">
                    <wp:posOffset>443230</wp:posOffset>
                  </wp:positionH>
                  <wp:positionV relativeFrom="paragraph">
                    <wp:posOffset>184785</wp:posOffset>
                  </wp:positionV>
                  <wp:extent cx="615950" cy="1081405"/>
                  <wp:effectExtent l="0" t="0" r="12700" b="4445"/>
                  <wp:wrapNone/>
                  <wp:docPr id="30" name="图片_48"/>
                  <wp:cNvGraphicFramePr/>
                  <a:graphic xmlns:a="http://schemas.openxmlformats.org/drawingml/2006/main">
                    <a:graphicData uri="http://schemas.openxmlformats.org/drawingml/2006/picture">
                      <pic:pic xmlns:pic="http://schemas.openxmlformats.org/drawingml/2006/picture">
                        <pic:nvPicPr>
                          <pic:cNvPr id="30" name="图片_48"/>
                          <pic:cNvPicPr/>
                        </pic:nvPicPr>
                        <pic:blipFill>
                          <a:blip r:embed="rId20" cstate="print"/>
                          <a:stretch>
                            <a:fillRect/>
                          </a:stretch>
                        </pic:blipFill>
                        <pic:spPr>
                          <a:xfrm>
                            <a:off x="0" y="0"/>
                            <a:ext cx="615950" cy="108140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2032" behindDoc="0" locked="0" layoutInCell="1" allowOverlap="1">
                  <wp:simplePos x="0" y="0"/>
                  <wp:positionH relativeFrom="column">
                    <wp:posOffset>28575</wp:posOffset>
                  </wp:positionH>
                  <wp:positionV relativeFrom="paragraph">
                    <wp:posOffset>154305</wp:posOffset>
                  </wp:positionV>
                  <wp:extent cx="1568450" cy="988060"/>
                  <wp:effectExtent l="0" t="0" r="12700" b="2540"/>
                  <wp:wrapNone/>
                  <wp:docPr id="28" name="图片_122"/>
                  <wp:cNvGraphicFramePr/>
                  <a:graphic xmlns:a="http://schemas.openxmlformats.org/drawingml/2006/main">
                    <a:graphicData uri="http://schemas.openxmlformats.org/drawingml/2006/picture">
                      <pic:pic xmlns:pic="http://schemas.openxmlformats.org/drawingml/2006/picture">
                        <pic:nvPicPr>
                          <pic:cNvPr id="28" name="图片_122"/>
                          <pic:cNvPicPr/>
                        </pic:nvPicPr>
                        <pic:blipFill>
                          <a:blip r:embed="rId30" cstate="print"/>
                          <a:stretch>
                            <a:fillRect/>
                          </a:stretch>
                        </pic:blipFill>
                        <pic:spPr>
                          <a:xfrm>
                            <a:off x="0" y="0"/>
                            <a:ext cx="1568450" cy="98806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3056" behindDoc="0" locked="0" layoutInCell="1" allowOverlap="1">
                  <wp:simplePos x="0" y="0"/>
                  <wp:positionH relativeFrom="column">
                    <wp:posOffset>281940</wp:posOffset>
                  </wp:positionH>
                  <wp:positionV relativeFrom="paragraph">
                    <wp:posOffset>60960</wp:posOffset>
                  </wp:positionV>
                  <wp:extent cx="1289050" cy="1157605"/>
                  <wp:effectExtent l="0" t="0" r="6350" b="4445"/>
                  <wp:wrapNone/>
                  <wp:docPr id="81" name="图片_161"/>
                  <wp:cNvGraphicFramePr/>
                  <a:graphic xmlns:a="http://schemas.openxmlformats.org/drawingml/2006/main">
                    <a:graphicData uri="http://schemas.openxmlformats.org/drawingml/2006/picture">
                      <pic:pic xmlns:pic="http://schemas.openxmlformats.org/drawingml/2006/picture">
                        <pic:nvPicPr>
                          <pic:cNvPr id="81" name="图片_161"/>
                          <pic:cNvPicPr/>
                        </pic:nvPicPr>
                        <pic:blipFill>
                          <a:blip r:embed="rId22" cstate="print"/>
                          <a:stretch>
                            <a:fillRect/>
                          </a:stretch>
                        </pic:blipFill>
                        <pic:spPr>
                          <a:xfrm>
                            <a:off x="0" y="0"/>
                            <a:ext cx="1289050" cy="115760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四楼进出口部</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4080" behindDoc="0" locked="0" layoutInCell="1" allowOverlap="1">
                  <wp:simplePos x="0" y="0"/>
                  <wp:positionH relativeFrom="column">
                    <wp:posOffset>59690</wp:posOffset>
                  </wp:positionH>
                  <wp:positionV relativeFrom="paragraph">
                    <wp:posOffset>212090</wp:posOffset>
                  </wp:positionV>
                  <wp:extent cx="1550670" cy="1017905"/>
                  <wp:effectExtent l="0" t="0" r="11430" b="10795"/>
                  <wp:wrapNone/>
                  <wp:docPr id="51" name="图片_49"/>
                  <wp:cNvGraphicFramePr/>
                  <a:graphic xmlns:a="http://schemas.openxmlformats.org/drawingml/2006/main">
                    <a:graphicData uri="http://schemas.openxmlformats.org/drawingml/2006/picture">
                      <pic:pic xmlns:pic="http://schemas.openxmlformats.org/drawingml/2006/picture">
                        <pic:nvPicPr>
                          <pic:cNvPr id="51" name="图片_49"/>
                          <pic:cNvPicPr/>
                        </pic:nvPicPr>
                        <pic:blipFill>
                          <a:blip r:embed="rId23" cstate="print"/>
                          <a:stretch>
                            <a:fillRect/>
                          </a:stretch>
                        </pic:blipFill>
                        <pic:spPr>
                          <a:xfrm>
                            <a:off x="0" y="0"/>
                            <a:ext cx="1550670" cy="101790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5104" behindDoc="0" locked="0" layoutInCell="1" allowOverlap="1">
                  <wp:simplePos x="0" y="0"/>
                  <wp:positionH relativeFrom="column">
                    <wp:posOffset>-1280795</wp:posOffset>
                  </wp:positionH>
                  <wp:positionV relativeFrom="paragraph">
                    <wp:posOffset>65405</wp:posOffset>
                  </wp:positionV>
                  <wp:extent cx="552450" cy="1011555"/>
                  <wp:effectExtent l="0" t="0" r="0" b="17145"/>
                  <wp:wrapNone/>
                  <wp:docPr id="44" name="图片_132"/>
                  <wp:cNvGraphicFramePr/>
                  <a:graphic xmlns:a="http://schemas.openxmlformats.org/drawingml/2006/main">
                    <a:graphicData uri="http://schemas.openxmlformats.org/drawingml/2006/picture">
                      <pic:pic xmlns:pic="http://schemas.openxmlformats.org/drawingml/2006/picture">
                        <pic:nvPicPr>
                          <pic:cNvPr id="44" name="图片_132"/>
                          <pic:cNvPicPr/>
                        </pic:nvPicPr>
                        <pic:blipFill>
                          <a:blip r:embed="rId24" cstate="print"/>
                          <a:stretch>
                            <a:fillRect/>
                          </a:stretch>
                        </pic:blipFill>
                        <pic:spPr>
                          <a:xfrm>
                            <a:off x="0" y="0"/>
                            <a:ext cx="552450" cy="1011555"/>
                          </a:xfrm>
                          <a:prstGeom prst="rect">
                            <a:avLst/>
                          </a:prstGeom>
                          <a:noFill/>
                          <a:ln>
                            <a:noFill/>
                          </a:ln>
                        </pic:spPr>
                      </pic:pic>
                    </a:graphicData>
                  </a:graphic>
                </wp:anchor>
              </w:drawing>
            </w: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6128" behindDoc="0" locked="0" layoutInCell="1" allowOverlap="1">
                  <wp:simplePos x="0" y="0"/>
                  <wp:positionH relativeFrom="column">
                    <wp:posOffset>468630</wp:posOffset>
                  </wp:positionH>
                  <wp:positionV relativeFrom="paragraph">
                    <wp:posOffset>1905</wp:posOffset>
                  </wp:positionV>
                  <wp:extent cx="663575" cy="1048385"/>
                  <wp:effectExtent l="0" t="0" r="3175" b="18415"/>
                  <wp:wrapNone/>
                  <wp:docPr id="33" name="图片_50"/>
                  <wp:cNvGraphicFramePr/>
                  <a:graphic xmlns:a="http://schemas.openxmlformats.org/drawingml/2006/main">
                    <a:graphicData uri="http://schemas.openxmlformats.org/drawingml/2006/picture">
                      <pic:pic xmlns:pic="http://schemas.openxmlformats.org/drawingml/2006/picture">
                        <pic:nvPicPr>
                          <pic:cNvPr id="33" name="图片_50"/>
                          <pic:cNvPicPr/>
                        </pic:nvPicPr>
                        <pic:blipFill>
                          <a:blip r:embed="rId20" cstate="print"/>
                          <a:stretch>
                            <a:fillRect/>
                          </a:stretch>
                        </pic:blipFill>
                        <pic:spPr>
                          <a:xfrm>
                            <a:off x="0" y="0"/>
                            <a:ext cx="663575" cy="104838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7152" behindDoc="0" locked="0" layoutInCell="1" allowOverlap="1">
                  <wp:simplePos x="0" y="0"/>
                  <wp:positionH relativeFrom="column">
                    <wp:posOffset>38100</wp:posOffset>
                  </wp:positionH>
                  <wp:positionV relativeFrom="paragraph">
                    <wp:posOffset>47625</wp:posOffset>
                  </wp:positionV>
                  <wp:extent cx="1536700" cy="1009015"/>
                  <wp:effectExtent l="0" t="0" r="6350" b="635"/>
                  <wp:wrapNone/>
                  <wp:docPr id="74" name="图片_123"/>
                  <wp:cNvGraphicFramePr/>
                  <a:graphic xmlns:a="http://schemas.openxmlformats.org/drawingml/2006/main">
                    <a:graphicData uri="http://schemas.openxmlformats.org/drawingml/2006/picture">
                      <pic:pic xmlns:pic="http://schemas.openxmlformats.org/drawingml/2006/picture">
                        <pic:nvPicPr>
                          <pic:cNvPr id="74" name="图片_123"/>
                          <pic:cNvPicPr/>
                        </pic:nvPicPr>
                        <pic:blipFill>
                          <a:blip r:embed="rId21" cstate="print"/>
                          <a:stretch>
                            <a:fillRect/>
                          </a:stretch>
                        </pic:blipFill>
                        <pic:spPr>
                          <a:xfrm>
                            <a:off x="0" y="0"/>
                            <a:ext cx="1536700" cy="100901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8176" behindDoc="0" locked="0" layoutInCell="1" allowOverlap="1">
                  <wp:simplePos x="0" y="0"/>
                  <wp:positionH relativeFrom="column">
                    <wp:posOffset>303530</wp:posOffset>
                  </wp:positionH>
                  <wp:positionV relativeFrom="paragraph">
                    <wp:posOffset>146050</wp:posOffset>
                  </wp:positionV>
                  <wp:extent cx="1078230" cy="1040765"/>
                  <wp:effectExtent l="0" t="0" r="7620" b="6985"/>
                  <wp:wrapNone/>
                  <wp:docPr id="5" name="图片_162"/>
                  <wp:cNvGraphicFramePr/>
                  <a:graphic xmlns:a="http://schemas.openxmlformats.org/drawingml/2006/main">
                    <a:graphicData uri="http://schemas.openxmlformats.org/drawingml/2006/picture">
                      <pic:pic xmlns:pic="http://schemas.openxmlformats.org/drawingml/2006/picture">
                        <pic:nvPicPr>
                          <pic:cNvPr id="5" name="图片_162"/>
                          <pic:cNvPicPr/>
                        </pic:nvPicPr>
                        <pic:blipFill>
                          <a:blip r:embed="rId22" cstate="print"/>
                          <a:stretch>
                            <a:fillRect/>
                          </a:stretch>
                        </pic:blipFill>
                        <pic:spPr>
                          <a:xfrm>
                            <a:off x="0" y="0"/>
                            <a:ext cx="1078230" cy="10407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四楼总务</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9200" behindDoc="0" locked="0" layoutInCell="1" allowOverlap="1">
                  <wp:simplePos x="0" y="0"/>
                  <wp:positionH relativeFrom="column">
                    <wp:posOffset>91440</wp:posOffset>
                  </wp:positionH>
                  <wp:positionV relativeFrom="paragraph">
                    <wp:posOffset>275590</wp:posOffset>
                  </wp:positionV>
                  <wp:extent cx="1508125" cy="1028700"/>
                  <wp:effectExtent l="0" t="0" r="15875" b="0"/>
                  <wp:wrapNone/>
                  <wp:docPr id="52" name="图片_51"/>
                  <wp:cNvGraphicFramePr/>
                  <a:graphic xmlns:a="http://schemas.openxmlformats.org/drawingml/2006/main">
                    <a:graphicData uri="http://schemas.openxmlformats.org/drawingml/2006/picture">
                      <pic:pic xmlns:pic="http://schemas.openxmlformats.org/drawingml/2006/picture">
                        <pic:nvPicPr>
                          <pic:cNvPr id="52" name="图片_51"/>
                          <pic:cNvPicPr/>
                        </pic:nvPicPr>
                        <pic:blipFill>
                          <a:blip r:embed="rId23" cstate="print"/>
                          <a:stretch>
                            <a:fillRect/>
                          </a:stretch>
                        </pic:blipFill>
                        <pic:spPr>
                          <a:xfrm>
                            <a:off x="0" y="0"/>
                            <a:ext cx="1508125" cy="102870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0224" behindDoc="0" locked="0" layoutInCell="1" allowOverlap="1">
                  <wp:simplePos x="0" y="0"/>
                  <wp:positionH relativeFrom="column">
                    <wp:posOffset>485775</wp:posOffset>
                  </wp:positionH>
                  <wp:positionV relativeFrom="paragraph">
                    <wp:posOffset>66675</wp:posOffset>
                  </wp:positionV>
                  <wp:extent cx="550545" cy="989965"/>
                  <wp:effectExtent l="0" t="0" r="1905" b="635"/>
                  <wp:wrapNone/>
                  <wp:docPr id="75" name="图片_133"/>
                  <wp:cNvGraphicFramePr/>
                  <a:graphic xmlns:a="http://schemas.openxmlformats.org/drawingml/2006/main">
                    <a:graphicData uri="http://schemas.openxmlformats.org/drawingml/2006/picture">
                      <pic:pic xmlns:pic="http://schemas.openxmlformats.org/drawingml/2006/picture">
                        <pic:nvPicPr>
                          <pic:cNvPr id="75" name="图片_133"/>
                          <pic:cNvPicPr/>
                        </pic:nvPicPr>
                        <pic:blipFill>
                          <a:blip r:embed="rId24" cstate="print"/>
                          <a:stretch>
                            <a:fillRect/>
                          </a:stretch>
                        </pic:blipFill>
                        <pic:spPr>
                          <a:xfrm>
                            <a:off x="0" y="0"/>
                            <a:ext cx="550545" cy="9899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1248" behindDoc="0" locked="0" layoutInCell="1" allowOverlap="1">
                  <wp:simplePos x="0" y="0"/>
                  <wp:positionH relativeFrom="column">
                    <wp:posOffset>28575</wp:posOffset>
                  </wp:positionH>
                  <wp:positionV relativeFrom="paragraph">
                    <wp:posOffset>190500</wp:posOffset>
                  </wp:positionV>
                  <wp:extent cx="1557655" cy="913765"/>
                  <wp:effectExtent l="0" t="0" r="4445" b="635"/>
                  <wp:wrapNone/>
                  <wp:docPr id="49" name="图片_124"/>
                  <wp:cNvGraphicFramePr/>
                  <a:graphic xmlns:a="http://schemas.openxmlformats.org/drawingml/2006/main">
                    <a:graphicData uri="http://schemas.openxmlformats.org/drawingml/2006/picture">
                      <pic:pic xmlns:pic="http://schemas.openxmlformats.org/drawingml/2006/picture">
                        <pic:nvPicPr>
                          <pic:cNvPr id="49" name="图片_124"/>
                          <pic:cNvPicPr/>
                        </pic:nvPicPr>
                        <pic:blipFill>
                          <a:blip r:embed="rId21" cstate="print"/>
                          <a:stretch>
                            <a:fillRect/>
                          </a:stretch>
                        </pic:blipFill>
                        <pic:spPr>
                          <a:xfrm>
                            <a:off x="0" y="0"/>
                            <a:ext cx="1557655" cy="9137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tabs>
                <w:tab w:val="left" w:pos="221"/>
                <w:tab w:val="center" w:pos="485"/>
              </w:tabs>
              <w:jc w:val="left"/>
              <w:textAlignment w:val="center"/>
              <w:rPr>
                <w:rFonts w:ascii="宋体" w:hAnsi="宋体" w:cs="宋体"/>
                <w:color w:val="000000"/>
                <w:szCs w:val="21"/>
              </w:rPr>
            </w:pPr>
            <w:r>
              <w:rPr>
                <w:rFonts w:ascii="宋体" w:hAnsi="宋体" w:cs="宋体" w:hint="eastAsia"/>
                <w:color w:val="000000"/>
                <w:kern w:val="0"/>
                <w:szCs w:val="21"/>
              </w:rPr>
              <w:tab/>
            </w:r>
            <w:r>
              <w:rPr>
                <w:rFonts w:ascii="宋体" w:hAnsi="宋体" w:cs="宋体" w:hint="eastAsia"/>
                <w:color w:val="000000"/>
                <w:kern w:val="0"/>
                <w:szCs w:val="21"/>
              </w:rPr>
              <w:tab/>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2272" behindDoc="0" locked="0" layoutInCell="1" allowOverlap="1">
                  <wp:simplePos x="0" y="0"/>
                  <wp:positionH relativeFrom="column">
                    <wp:posOffset>-1417955</wp:posOffset>
                  </wp:positionH>
                  <wp:positionV relativeFrom="paragraph">
                    <wp:posOffset>31115</wp:posOffset>
                  </wp:positionV>
                  <wp:extent cx="974725" cy="862330"/>
                  <wp:effectExtent l="0" t="0" r="15875" b="13970"/>
                  <wp:wrapNone/>
                  <wp:docPr id="73" name="图片_163"/>
                  <wp:cNvGraphicFramePr/>
                  <a:graphic xmlns:a="http://schemas.openxmlformats.org/drawingml/2006/main">
                    <a:graphicData uri="http://schemas.openxmlformats.org/drawingml/2006/picture">
                      <pic:pic xmlns:pic="http://schemas.openxmlformats.org/drawingml/2006/picture">
                        <pic:nvPicPr>
                          <pic:cNvPr id="73" name="图片_163"/>
                          <pic:cNvPicPr/>
                        </pic:nvPicPr>
                        <pic:blipFill>
                          <a:blip r:embed="rId31" cstate="print"/>
                          <a:stretch>
                            <a:fillRect/>
                          </a:stretch>
                        </pic:blipFill>
                        <pic:spPr>
                          <a:xfrm>
                            <a:off x="0" y="0"/>
                            <a:ext cx="974725" cy="86233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四楼档案室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3296" behindDoc="0" locked="0" layoutInCell="1" allowOverlap="1">
                  <wp:simplePos x="0" y="0"/>
                  <wp:positionH relativeFrom="column">
                    <wp:posOffset>59690</wp:posOffset>
                  </wp:positionH>
                  <wp:positionV relativeFrom="paragraph">
                    <wp:posOffset>307340</wp:posOffset>
                  </wp:positionV>
                  <wp:extent cx="1582420" cy="1007110"/>
                  <wp:effectExtent l="0" t="0" r="17780" b="2540"/>
                  <wp:wrapNone/>
                  <wp:docPr id="35" name="图片_52"/>
                  <wp:cNvGraphicFramePr/>
                  <a:graphic xmlns:a="http://schemas.openxmlformats.org/drawingml/2006/main">
                    <a:graphicData uri="http://schemas.openxmlformats.org/drawingml/2006/picture">
                      <pic:pic xmlns:pic="http://schemas.openxmlformats.org/drawingml/2006/picture">
                        <pic:nvPicPr>
                          <pic:cNvPr id="35" name="图片_52"/>
                          <pic:cNvPicPr/>
                        </pic:nvPicPr>
                        <pic:blipFill>
                          <a:blip r:embed="rId23" cstate="print"/>
                          <a:stretch>
                            <a:fillRect/>
                          </a:stretch>
                        </pic:blipFill>
                        <pic:spPr>
                          <a:xfrm>
                            <a:off x="0" y="0"/>
                            <a:ext cx="1582420" cy="100711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4320" behindDoc="0" locked="0" layoutInCell="1" allowOverlap="1">
                  <wp:simplePos x="0" y="0"/>
                  <wp:positionH relativeFrom="column">
                    <wp:posOffset>495300</wp:posOffset>
                  </wp:positionH>
                  <wp:positionV relativeFrom="paragraph">
                    <wp:posOffset>66675</wp:posOffset>
                  </wp:positionV>
                  <wp:extent cx="751205" cy="1275080"/>
                  <wp:effectExtent l="0" t="0" r="10795" b="1270"/>
                  <wp:wrapNone/>
                  <wp:docPr id="66" name="图片_134"/>
                  <wp:cNvGraphicFramePr/>
                  <a:graphic xmlns:a="http://schemas.openxmlformats.org/drawingml/2006/main">
                    <a:graphicData uri="http://schemas.openxmlformats.org/drawingml/2006/picture">
                      <pic:pic xmlns:pic="http://schemas.openxmlformats.org/drawingml/2006/picture">
                        <pic:nvPicPr>
                          <pic:cNvPr id="66" name="图片_134"/>
                          <pic:cNvPicPr/>
                        </pic:nvPicPr>
                        <pic:blipFill>
                          <a:blip r:embed="rId24" cstate="print"/>
                          <a:stretch>
                            <a:fillRect/>
                          </a:stretch>
                        </pic:blipFill>
                        <pic:spPr>
                          <a:xfrm>
                            <a:off x="0" y="0"/>
                            <a:ext cx="751205" cy="127508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四楼党总支室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5344" behindDoc="0" locked="0" layoutInCell="1" allowOverlap="1">
                  <wp:simplePos x="0" y="0"/>
                  <wp:positionH relativeFrom="column">
                    <wp:posOffset>416560</wp:posOffset>
                  </wp:positionH>
                  <wp:positionV relativeFrom="paragraph">
                    <wp:posOffset>15240</wp:posOffset>
                  </wp:positionV>
                  <wp:extent cx="1670685" cy="859790"/>
                  <wp:effectExtent l="0" t="0" r="5715" b="16510"/>
                  <wp:wrapNone/>
                  <wp:docPr id="36" name="图片_53"/>
                  <wp:cNvGraphicFramePr/>
                  <a:graphic xmlns:a="http://schemas.openxmlformats.org/drawingml/2006/main">
                    <a:graphicData uri="http://schemas.openxmlformats.org/drawingml/2006/picture">
                      <pic:pic xmlns:pic="http://schemas.openxmlformats.org/drawingml/2006/picture">
                        <pic:nvPicPr>
                          <pic:cNvPr id="36" name="图片_53"/>
                          <pic:cNvPicPr/>
                        </pic:nvPicPr>
                        <pic:blipFill>
                          <a:blip r:embed="rId32" cstate="print"/>
                          <a:stretch>
                            <a:fillRect/>
                          </a:stretch>
                        </pic:blipFill>
                        <pic:spPr>
                          <a:xfrm>
                            <a:off x="0" y="0"/>
                            <a:ext cx="1670685" cy="859790"/>
                          </a:xfrm>
                          <a:prstGeom prst="rect">
                            <a:avLst/>
                          </a:prstGeom>
                          <a:noFill/>
                          <a:ln>
                            <a:noFill/>
                          </a:ln>
                        </pic:spPr>
                      </pic:pic>
                    </a:graphicData>
                  </a:graphic>
                </wp:anchor>
              </w:drawing>
            </w: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2400x1200x760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6368" behindDoc="0" locked="0" layoutInCell="1" allowOverlap="1">
                  <wp:simplePos x="0" y="0"/>
                  <wp:positionH relativeFrom="column">
                    <wp:posOffset>447675</wp:posOffset>
                  </wp:positionH>
                  <wp:positionV relativeFrom="paragraph">
                    <wp:posOffset>85725</wp:posOffset>
                  </wp:positionV>
                  <wp:extent cx="866775" cy="1254125"/>
                  <wp:effectExtent l="0" t="0" r="9525" b="3175"/>
                  <wp:wrapNone/>
                  <wp:docPr id="43" name="图片_93"/>
                  <wp:cNvGraphicFramePr/>
                  <a:graphic xmlns:a="http://schemas.openxmlformats.org/drawingml/2006/main">
                    <a:graphicData uri="http://schemas.openxmlformats.org/drawingml/2006/picture">
                      <pic:pic xmlns:pic="http://schemas.openxmlformats.org/drawingml/2006/picture">
                        <pic:nvPicPr>
                          <pic:cNvPr id="43" name="图片_93"/>
                          <pic:cNvPicPr/>
                        </pic:nvPicPr>
                        <pic:blipFill>
                          <a:blip r:embed="rId24" cstate="print"/>
                          <a:stretch>
                            <a:fillRect/>
                          </a:stretch>
                        </pic:blipFill>
                        <pic:spPr>
                          <a:xfrm>
                            <a:off x="0" y="0"/>
                            <a:ext cx="866775" cy="125412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7392" behindDoc="0" locked="0" layoutInCell="1" allowOverlap="1">
                  <wp:simplePos x="0" y="0"/>
                  <wp:positionH relativeFrom="column">
                    <wp:posOffset>-1619250</wp:posOffset>
                  </wp:positionH>
                  <wp:positionV relativeFrom="paragraph">
                    <wp:posOffset>230505</wp:posOffset>
                  </wp:positionV>
                  <wp:extent cx="1312545" cy="980440"/>
                  <wp:effectExtent l="0" t="0" r="1905" b="10160"/>
                  <wp:wrapNone/>
                  <wp:docPr id="76" name="图片_3"/>
                  <wp:cNvGraphicFramePr/>
                  <a:graphic xmlns:a="http://schemas.openxmlformats.org/drawingml/2006/main">
                    <a:graphicData uri="http://schemas.openxmlformats.org/drawingml/2006/picture">
                      <pic:pic xmlns:pic="http://schemas.openxmlformats.org/drawingml/2006/picture">
                        <pic:nvPicPr>
                          <pic:cNvPr id="76" name="图片_3"/>
                          <pic:cNvPicPr/>
                        </pic:nvPicPr>
                        <pic:blipFill>
                          <a:blip r:embed="rId33" cstate="print"/>
                          <a:stretch>
                            <a:fillRect/>
                          </a:stretch>
                        </pic:blipFill>
                        <pic:spPr>
                          <a:xfrm>
                            <a:off x="0" y="0"/>
                            <a:ext cx="1312545" cy="98044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9440" behindDoc="0" locked="0" layoutInCell="1" allowOverlap="1">
                  <wp:simplePos x="0" y="0"/>
                  <wp:positionH relativeFrom="column">
                    <wp:posOffset>447675</wp:posOffset>
                  </wp:positionH>
                  <wp:positionV relativeFrom="paragraph">
                    <wp:posOffset>76200</wp:posOffset>
                  </wp:positionV>
                  <wp:extent cx="909955" cy="1444625"/>
                  <wp:effectExtent l="0" t="0" r="4445" b="3175"/>
                  <wp:wrapNone/>
                  <wp:docPr id="79" name="图片_135"/>
                  <wp:cNvGraphicFramePr/>
                  <a:graphic xmlns:a="http://schemas.openxmlformats.org/drawingml/2006/main">
                    <a:graphicData uri="http://schemas.openxmlformats.org/drawingml/2006/picture">
                      <pic:pic xmlns:pic="http://schemas.openxmlformats.org/drawingml/2006/picture">
                        <pic:nvPicPr>
                          <pic:cNvPr id="79" name="图片_135"/>
                          <pic:cNvPicPr/>
                        </pic:nvPicPr>
                        <pic:blipFill>
                          <a:blip r:embed="rId24" cstate="print"/>
                          <a:stretch>
                            <a:fillRect/>
                          </a:stretch>
                        </pic:blipFill>
                        <pic:spPr>
                          <a:xfrm>
                            <a:off x="0" y="0"/>
                            <a:ext cx="909955" cy="144462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四楼打印室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0464" behindDoc="0" locked="0" layoutInCell="1" allowOverlap="1">
                  <wp:simplePos x="0" y="0"/>
                  <wp:positionH relativeFrom="column">
                    <wp:posOffset>59690</wp:posOffset>
                  </wp:positionH>
                  <wp:positionV relativeFrom="paragraph">
                    <wp:posOffset>106045</wp:posOffset>
                  </wp:positionV>
                  <wp:extent cx="1562100" cy="1069975"/>
                  <wp:effectExtent l="0" t="0" r="0" b="15875"/>
                  <wp:wrapNone/>
                  <wp:docPr id="77" name="图片_54"/>
                  <wp:cNvGraphicFramePr/>
                  <a:graphic xmlns:a="http://schemas.openxmlformats.org/drawingml/2006/main">
                    <a:graphicData uri="http://schemas.openxmlformats.org/drawingml/2006/picture">
                      <pic:pic xmlns:pic="http://schemas.openxmlformats.org/drawingml/2006/picture">
                        <pic:nvPicPr>
                          <pic:cNvPr id="77" name="图片_54"/>
                          <pic:cNvPicPr/>
                        </pic:nvPicPr>
                        <pic:blipFill>
                          <a:blip r:embed="rId34" cstate="print"/>
                          <a:stretch>
                            <a:fillRect/>
                          </a:stretch>
                        </pic:blipFill>
                        <pic:spPr>
                          <a:xfrm>
                            <a:off x="0" y="0"/>
                            <a:ext cx="1562100" cy="106997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1488" behindDoc="0" locked="0" layoutInCell="1" allowOverlap="1">
                  <wp:simplePos x="0" y="0"/>
                  <wp:positionH relativeFrom="column">
                    <wp:posOffset>-1391920</wp:posOffset>
                  </wp:positionH>
                  <wp:positionV relativeFrom="paragraph">
                    <wp:posOffset>17145</wp:posOffset>
                  </wp:positionV>
                  <wp:extent cx="727710" cy="1219200"/>
                  <wp:effectExtent l="0" t="0" r="15240" b="0"/>
                  <wp:wrapNone/>
                  <wp:docPr id="53" name="图片_136"/>
                  <wp:cNvGraphicFramePr/>
                  <a:graphic xmlns:a="http://schemas.openxmlformats.org/drawingml/2006/main">
                    <a:graphicData uri="http://schemas.openxmlformats.org/drawingml/2006/picture">
                      <pic:pic xmlns:pic="http://schemas.openxmlformats.org/drawingml/2006/picture">
                        <pic:nvPicPr>
                          <pic:cNvPr id="53" name="图片_136"/>
                          <pic:cNvPicPr/>
                        </pic:nvPicPr>
                        <pic:blipFill>
                          <a:blip r:embed="rId35" cstate="print"/>
                          <a:stretch>
                            <a:fillRect/>
                          </a:stretch>
                        </pic:blipFill>
                        <pic:spPr>
                          <a:xfrm>
                            <a:off x="0" y="0"/>
                            <a:ext cx="727710" cy="121920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2512" behindDoc="0" locked="0" layoutInCell="1" allowOverlap="1">
                  <wp:simplePos x="0" y="0"/>
                  <wp:positionH relativeFrom="column">
                    <wp:posOffset>581660</wp:posOffset>
                  </wp:positionH>
                  <wp:positionV relativeFrom="paragraph">
                    <wp:posOffset>93980</wp:posOffset>
                  </wp:positionV>
                  <wp:extent cx="578485" cy="913765"/>
                  <wp:effectExtent l="0" t="0" r="12065" b="635"/>
                  <wp:wrapNone/>
                  <wp:docPr id="65" name="图片_55"/>
                  <wp:cNvGraphicFramePr/>
                  <a:graphic xmlns:a="http://schemas.openxmlformats.org/drawingml/2006/main">
                    <a:graphicData uri="http://schemas.openxmlformats.org/drawingml/2006/picture">
                      <pic:pic xmlns:pic="http://schemas.openxmlformats.org/drawingml/2006/picture">
                        <pic:nvPicPr>
                          <pic:cNvPr id="65" name="图片_55"/>
                          <pic:cNvPicPr/>
                        </pic:nvPicPr>
                        <pic:blipFill>
                          <a:blip r:embed="rId36" cstate="print"/>
                          <a:stretch>
                            <a:fillRect/>
                          </a:stretch>
                        </pic:blipFill>
                        <pic:spPr>
                          <a:xfrm>
                            <a:off x="0" y="0"/>
                            <a:ext cx="578485" cy="9137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3536" behindDoc="0" locked="0" layoutInCell="1" allowOverlap="1">
                  <wp:simplePos x="0" y="0"/>
                  <wp:positionH relativeFrom="column">
                    <wp:posOffset>-1659255</wp:posOffset>
                  </wp:positionH>
                  <wp:positionV relativeFrom="paragraph">
                    <wp:posOffset>20320</wp:posOffset>
                  </wp:positionV>
                  <wp:extent cx="1505585" cy="839470"/>
                  <wp:effectExtent l="0" t="0" r="18415" b="17780"/>
                  <wp:wrapNone/>
                  <wp:docPr id="50" name="图片_138"/>
                  <wp:cNvGraphicFramePr/>
                  <a:graphic xmlns:a="http://schemas.openxmlformats.org/drawingml/2006/main">
                    <a:graphicData uri="http://schemas.openxmlformats.org/drawingml/2006/picture">
                      <pic:pic xmlns:pic="http://schemas.openxmlformats.org/drawingml/2006/picture">
                        <pic:nvPicPr>
                          <pic:cNvPr id="50" name="图片_138"/>
                          <pic:cNvPicPr/>
                        </pic:nvPicPr>
                        <pic:blipFill>
                          <a:blip r:embed="rId21" cstate="print"/>
                          <a:stretch>
                            <a:fillRect/>
                          </a:stretch>
                        </pic:blipFill>
                        <pic:spPr>
                          <a:xfrm>
                            <a:off x="0" y="0"/>
                            <a:ext cx="1505585" cy="83947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4560" behindDoc="0" locked="0" layoutInCell="1" allowOverlap="1">
                  <wp:simplePos x="0" y="0"/>
                  <wp:positionH relativeFrom="column">
                    <wp:posOffset>142240</wp:posOffset>
                  </wp:positionH>
                  <wp:positionV relativeFrom="paragraph">
                    <wp:posOffset>57785</wp:posOffset>
                  </wp:positionV>
                  <wp:extent cx="1143635" cy="1010920"/>
                  <wp:effectExtent l="0" t="0" r="18415" b="17780"/>
                  <wp:wrapNone/>
                  <wp:docPr id="32" name="图片_141"/>
                  <wp:cNvGraphicFramePr/>
                  <a:graphic xmlns:a="http://schemas.openxmlformats.org/drawingml/2006/main">
                    <a:graphicData uri="http://schemas.openxmlformats.org/drawingml/2006/picture">
                      <pic:pic xmlns:pic="http://schemas.openxmlformats.org/drawingml/2006/picture">
                        <pic:nvPicPr>
                          <pic:cNvPr id="32" name="图片_141"/>
                          <pic:cNvPicPr/>
                        </pic:nvPicPr>
                        <pic:blipFill>
                          <a:blip r:embed="rId37" cstate="print"/>
                          <a:stretch>
                            <a:fillRect/>
                          </a:stretch>
                        </pic:blipFill>
                        <pic:spPr>
                          <a:xfrm>
                            <a:off x="0" y="0"/>
                            <a:ext cx="1143635" cy="101092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四楼职工之家</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6608" behindDoc="0" locked="0" layoutInCell="1" allowOverlap="1">
                  <wp:simplePos x="0" y="0"/>
                  <wp:positionH relativeFrom="column">
                    <wp:posOffset>67945</wp:posOffset>
                  </wp:positionH>
                  <wp:positionV relativeFrom="paragraph">
                    <wp:posOffset>1758950</wp:posOffset>
                  </wp:positionV>
                  <wp:extent cx="1540510" cy="956310"/>
                  <wp:effectExtent l="0" t="0" r="2540" b="15240"/>
                  <wp:wrapNone/>
                  <wp:docPr id="56" name="图片_57"/>
                  <wp:cNvGraphicFramePr/>
                  <a:graphic xmlns:a="http://schemas.openxmlformats.org/drawingml/2006/main">
                    <a:graphicData uri="http://schemas.openxmlformats.org/drawingml/2006/picture">
                      <pic:pic xmlns:pic="http://schemas.openxmlformats.org/drawingml/2006/picture">
                        <pic:nvPicPr>
                          <pic:cNvPr id="56" name="图片_57"/>
                          <pic:cNvPicPr/>
                        </pic:nvPicPr>
                        <pic:blipFill>
                          <a:blip r:embed="rId38" cstate="print"/>
                          <a:stretch>
                            <a:fillRect/>
                          </a:stretch>
                        </pic:blipFill>
                        <pic:spPr>
                          <a:xfrm>
                            <a:off x="0" y="0"/>
                            <a:ext cx="1540510" cy="956310"/>
                          </a:xfrm>
                          <a:prstGeom prst="rect">
                            <a:avLst/>
                          </a:prstGeom>
                          <a:noFill/>
                          <a:ln>
                            <a:noFill/>
                          </a:ln>
                        </pic:spPr>
                      </pic:pic>
                    </a:graphicData>
                  </a:graphic>
                </wp:anchor>
              </w:drawing>
            </w:r>
            <w:r>
              <w:rPr>
                <w:rFonts w:ascii="宋体" w:hAnsi="宋体" w:cs="宋体" w:hint="eastAsia"/>
                <w:noProof/>
                <w:color w:val="000000"/>
                <w:kern w:val="0"/>
                <w:szCs w:val="21"/>
                <w:bdr w:val="single" w:sz="4" w:space="0" w:color="000000"/>
              </w:rPr>
              <w:drawing>
                <wp:anchor distT="0" distB="0" distL="114300" distR="114300" simplePos="0" relativeHeight="251715584" behindDoc="0" locked="0" layoutInCell="1" allowOverlap="1">
                  <wp:simplePos x="0" y="0"/>
                  <wp:positionH relativeFrom="column">
                    <wp:posOffset>93980</wp:posOffset>
                  </wp:positionH>
                  <wp:positionV relativeFrom="paragraph">
                    <wp:posOffset>184785</wp:posOffset>
                  </wp:positionV>
                  <wp:extent cx="1561465" cy="1138555"/>
                  <wp:effectExtent l="0" t="0" r="635" b="4445"/>
                  <wp:wrapNone/>
                  <wp:docPr id="69" name="图片_71"/>
                  <wp:cNvGraphicFramePr/>
                  <a:graphic xmlns:a="http://schemas.openxmlformats.org/drawingml/2006/main">
                    <a:graphicData uri="http://schemas.openxmlformats.org/drawingml/2006/picture">
                      <pic:pic xmlns:pic="http://schemas.openxmlformats.org/drawingml/2006/picture">
                        <pic:nvPicPr>
                          <pic:cNvPr id="69" name="图片_71"/>
                          <pic:cNvPicPr/>
                        </pic:nvPicPr>
                        <pic:blipFill>
                          <a:blip r:embed="rId39" cstate="print"/>
                          <a:stretch>
                            <a:fillRect/>
                          </a:stretch>
                        </pic:blipFill>
                        <pic:spPr>
                          <a:xfrm>
                            <a:off x="0" y="0"/>
                            <a:ext cx="1561465" cy="113855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书柜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定制，800x400x1800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自选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材质：优质三聚氰铵板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阅览桌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1600x800x750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自选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材质：优质三聚氰铵板</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7632" behindDoc="0" locked="0" layoutInCell="1" allowOverlap="1">
                  <wp:simplePos x="0" y="0"/>
                  <wp:positionH relativeFrom="column">
                    <wp:posOffset>322580</wp:posOffset>
                  </wp:positionH>
                  <wp:positionV relativeFrom="paragraph">
                    <wp:posOffset>125095</wp:posOffset>
                  </wp:positionV>
                  <wp:extent cx="986155" cy="1286510"/>
                  <wp:effectExtent l="0" t="0" r="4445" b="8890"/>
                  <wp:wrapNone/>
                  <wp:docPr id="57" name="图片_58"/>
                  <wp:cNvGraphicFramePr/>
                  <a:graphic xmlns:a="http://schemas.openxmlformats.org/drawingml/2006/main">
                    <a:graphicData uri="http://schemas.openxmlformats.org/drawingml/2006/picture">
                      <pic:pic xmlns:pic="http://schemas.openxmlformats.org/drawingml/2006/picture">
                        <pic:nvPicPr>
                          <pic:cNvPr id="57" name="图片_58"/>
                          <pic:cNvPicPr/>
                        </pic:nvPicPr>
                        <pic:blipFill>
                          <a:blip r:embed="rId40" cstate="print"/>
                          <a:stretch>
                            <a:fillRect/>
                          </a:stretch>
                        </pic:blipFill>
                        <pic:spPr>
                          <a:xfrm>
                            <a:off x="0" y="0"/>
                            <a:ext cx="986155" cy="128651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阅览椅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面料：采用环保塑料</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基材：采用实木脚</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8656" behindDoc="0" locked="0" layoutInCell="1" allowOverlap="1">
                  <wp:simplePos x="0" y="0"/>
                  <wp:positionH relativeFrom="column">
                    <wp:posOffset>34925</wp:posOffset>
                  </wp:positionH>
                  <wp:positionV relativeFrom="paragraph">
                    <wp:posOffset>108585</wp:posOffset>
                  </wp:positionV>
                  <wp:extent cx="1512570" cy="1078865"/>
                  <wp:effectExtent l="0" t="0" r="11430" b="6985"/>
                  <wp:wrapNone/>
                  <wp:docPr id="62" name="图片_56"/>
                  <wp:cNvGraphicFramePr/>
                  <a:graphic xmlns:a="http://schemas.openxmlformats.org/drawingml/2006/main">
                    <a:graphicData uri="http://schemas.openxmlformats.org/drawingml/2006/picture">
                      <pic:pic xmlns:pic="http://schemas.openxmlformats.org/drawingml/2006/picture">
                        <pic:nvPicPr>
                          <pic:cNvPr id="62" name="图片_56"/>
                          <pic:cNvPicPr/>
                        </pic:nvPicPr>
                        <pic:blipFill>
                          <a:blip r:embed="rId41" cstate="print"/>
                          <a:stretch>
                            <a:fillRect/>
                          </a:stretch>
                        </pic:blipFill>
                        <pic:spPr>
                          <a:xfrm>
                            <a:off x="0" y="0"/>
                            <a:ext cx="1512570" cy="10788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圆台</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规格/cm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直径80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9680" behindDoc="0" locked="0" layoutInCell="1" allowOverlap="1">
                  <wp:simplePos x="0" y="0"/>
                  <wp:positionH relativeFrom="column">
                    <wp:posOffset>361950</wp:posOffset>
                  </wp:positionH>
                  <wp:positionV relativeFrom="paragraph">
                    <wp:posOffset>33020</wp:posOffset>
                  </wp:positionV>
                  <wp:extent cx="891540" cy="1276350"/>
                  <wp:effectExtent l="0" t="0" r="3810" b="0"/>
                  <wp:wrapNone/>
                  <wp:docPr id="41" name="图片_59"/>
                  <wp:cNvGraphicFramePr/>
                  <a:graphic xmlns:a="http://schemas.openxmlformats.org/drawingml/2006/main">
                    <a:graphicData uri="http://schemas.openxmlformats.org/drawingml/2006/picture">
                      <pic:pic xmlns:pic="http://schemas.openxmlformats.org/drawingml/2006/picture">
                        <pic:nvPicPr>
                          <pic:cNvPr id="41" name="图片_59"/>
                          <pic:cNvPicPr/>
                        </pic:nvPicPr>
                        <pic:blipFill>
                          <a:blip r:embed="rId40" cstate="print"/>
                          <a:stretch>
                            <a:fillRect/>
                          </a:stretch>
                        </pic:blipFill>
                        <pic:spPr>
                          <a:xfrm>
                            <a:off x="0" y="0"/>
                            <a:ext cx="891540" cy="127635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圆台椅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面料：采用环保塑料</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基材：采用实木脚</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center"/>
              <w:rPr>
                <w:rFonts w:ascii="宋体" w:hAnsi="宋体" w:cs="宋体"/>
                <w:color w:val="000000"/>
                <w:szCs w:val="21"/>
              </w:rPr>
            </w:pPr>
            <w:r>
              <w:rPr>
                <w:rFonts w:ascii="宋体" w:hAnsi="宋体" w:cs="宋体" w:hint="eastAsia"/>
                <w:color w:val="000000"/>
                <w:kern w:val="0"/>
                <w:szCs w:val="21"/>
              </w:rPr>
              <w:t>五楼集团总经理室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0704" behindDoc="0" locked="0" layoutInCell="1" allowOverlap="1">
                  <wp:simplePos x="0" y="0"/>
                  <wp:positionH relativeFrom="column">
                    <wp:posOffset>67310</wp:posOffset>
                  </wp:positionH>
                  <wp:positionV relativeFrom="paragraph">
                    <wp:posOffset>288925</wp:posOffset>
                  </wp:positionV>
                  <wp:extent cx="1635760" cy="932180"/>
                  <wp:effectExtent l="0" t="0" r="2540" b="1270"/>
                  <wp:wrapNone/>
                  <wp:docPr id="2" name="图片_62"/>
                  <wp:cNvGraphicFramePr/>
                  <a:graphic xmlns:a="http://schemas.openxmlformats.org/drawingml/2006/main">
                    <a:graphicData uri="http://schemas.openxmlformats.org/drawingml/2006/picture">
                      <pic:pic xmlns:pic="http://schemas.openxmlformats.org/drawingml/2006/picture">
                        <pic:nvPicPr>
                          <pic:cNvPr id="2" name="图片_62"/>
                          <pic:cNvPicPr/>
                        </pic:nvPicPr>
                        <pic:blipFill>
                          <a:blip r:embed="rId42" cstate="print"/>
                          <a:stretch>
                            <a:fillRect/>
                          </a:stretch>
                        </pic:blipFill>
                        <pic:spPr>
                          <a:xfrm>
                            <a:off x="0" y="0"/>
                            <a:ext cx="1635760" cy="93218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班台</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1800x1000x750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1728" behindDoc="0" locked="0" layoutInCell="1" allowOverlap="1">
                  <wp:simplePos x="0" y="0"/>
                  <wp:positionH relativeFrom="column">
                    <wp:posOffset>466725</wp:posOffset>
                  </wp:positionH>
                  <wp:positionV relativeFrom="paragraph">
                    <wp:posOffset>139700</wp:posOffset>
                  </wp:positionV>
                  <wp:extent cx="589915" cy="988060"/>
                  <wp:effectExtent l="0" t="0" r="635" b="2540"/>
                  <wp:wrapNone/>
                  <wp:docPr id="19" name="图片_97"/>
                  <wp:cNvGraphicFramePr/>
                  <a:graphic xmlns:a="http://schemas.openxmlformats.org/drawingml/2006/main">
                    <a:graphicData uri="http://schemas.openxmlformats.org/drawingml/2006/picture">
                      <pic:pic xmlns:pic="http://schemas.openxmlformats.org/drawingml/2006/picture">
                        <pic:nvPicPr>
                          <pic:cNvPr id="19" name="图片_97"/>
                          <pic:cNvPicPr/>
                        </pic:nvPicPr>
                        <pic:blipFill>
                          <a:blip r:embed="rId43" cstate="print"/>
                          <a:stretch>
                            <a:fillRect/>
                          </a:stretch>
                        </pic:blipFill>
                        <pic:spPr>
                          <a:xfrm>
                            <a:off x="0" y="0"/>
                            <a:ext cx="589915" cy="98806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班椅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面料：采用优质真皮；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2752" behindDoc="0" locked="0" layoutInCell="1" allowOverlap="1">
                  <wp:simplePos x="0" y="0"/>
                  <wp:positionH relativeFrom="column">
                    <wp:posOffset>47625</wp:posOffset>
                  </wp:positionH>
                  <wp:positionV relativeFrom="paragraph">
                    <wp:posOffset>198755</wp:posOffset>
                  </wp:positionV>
                  <wp:extent cx="1551940" cy="1040765"/>
                  <wp:effectExtent l="0" t="0" r="10160" b="6985"/>
                  <wp:wrapNone/>
                  <wp:docPr id="82" name="图片_70"/>
                  <wp:cNvGraphicFramePr/>
                  <a:graphic xmlns:a="http://schemas.openxmlformats.org/drawingml/2006/main">
                    <a:graphicData uri="http://schemas.openxmlformats.org/drawingml/2006/picture">
                      <pic:pic xmlns:pic="http://schemas.openxmlformats.org/drawingml/2006/picture">
                        <pic:nvPicPr>
                          <pic:cNvPr id="82" name="图片_70"/>
                          <pic:cNvPicPr/>
                        </pic:nvPicPr>
                        <pic:blipFill>
                          <a:blip r:embed="rId44" cstate="print"/>
                          <a:stretch>
                            <a:fillRect/>
                          </a:stretch>
                        </pic:blipFill>
                        <pic:spPr>
                          <a:xfrm>
                            <a:off x="0" y="0"/>
                            <a:ext cx="1551940" cy="10407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沙发</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（1+1+3)</w:t>
            </w: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3776" behindDoc="0" locked="0" layoutInCell="1" allowOverlap="1">
                  <wp:simplePos x="0" y="0"/>
                  <wp:positionH relativeFrom="column">
                    <wp:posOffset>181610</wp:posOffset>
                  </wp:positionH>
                  <wp:positionV relativeFrom="paragraph">
                    <wp:posOffset>299720</wp:posOffset>
                  </wp:positionV>
                  <wp:extent cx="1307465" cy="732790"/>
                  <wp:effectExtent l="0" t="0" r="6985" b="10160"/>
                  <wp:wrapNone/>
                  <wp:docPr id="48" name="图片_61"/>
                  <wp:cNvGraphicFramePr/>
                  <a:graphic xmlns:a="http://schemas.openxmlformats.org/drawingml/2006/main">
                    <a:graphicData uri="http://schemas.openxmlformats.org/drawingml/2006/picture">
                      <pic:pic xmlns:pic="http://schemas.openxmlformats.org/drawingml/2006/picture">
                        <pic:nvPicPr>
                          <pic:cNvPr id="48" name="图片_61"/>
                          <pic:cNvPicPr/>
                        </pic:nvPicPr>
                        <pic:blipFill>
                          <a:blip r:embed="rId45" cstate="print"/>
                          <a:stretch>
                            <a:fillRect/>
                          </a:stretch>
                        </pic:blipFill>
                        <pic:spPr>
                          <a:xfrm>
                            <a:off x="0" y="0"/>
                            <a:ext cx="1307465" cy="73279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石茶几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1500x800x450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材质：仿大理石面，优质板材</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石茶几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4800" behindDoc="0" locked="0" layoutInCell="1" allowOverlap="1">
                  <wp:simplePos x="0" y="0"/>
                  <wp:positionH relativeFrom="column">
                    <wp:posOffset>-1657985</wp:posOffset>
                  </wp:positionH>
                  <wp:positionV relativeFrom="paragraph">
                    <wp:posOffset>60960</wp:posOffset>
                  </wp:positionV>
                  <wp:extent cx="1273810" cy="700405"/>
                  <wp:effectExtent l="0" t="0" r="2540" b="4445"/>
                  <wp:wrapNone/>
                  <wp:docPr id="1" name="图片_60"/>
                  <wp:cNvGraphicFramePr/>
                  <a:graphic xmlns:a="http://schemas.openxmlformats.org/drawingml/2006/main">
                    <a:graphicData uri="http://schemas.openxmlformats.org/drawingml/2006/picture">
                      <pic:pic xmlns:pic="http://schemas.openxmlformats.org/drawingml/2006/picture">
                        <pic:nvPicPr>
                          <pic:cNvPr id="1" name="图片_60"/>
                          <pic:cNvPicPr/>
                        </pic:nvPicPr>
                        <pic:blipFill>
                          <a:blip r:embed="rId46" cstate="print"/>
                          <a:stretch>
                            <a:fillRect/>
                          </a:stretch>
                        </pic:blipFill>
                        <pic:spPr>
                          <a:xfrm>
                            <a:off x="0" y="0"/>
                            <a:ext cx="1273810" cy="700405"/>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750x750x450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材质：仿大理石面，优质板材</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五楼接待室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5824" behindDoc="0" locked="0" layoutInCell="1" allowOverlap="1">
                  <wp:simplePos x="0" y="0"/>
                  <wp:positionH relativeFrom="column">
                    <wp:posOffset>48260</wp:posOffset>
                  </wp:positionH>
                  <wp:positionV relativeFrom="paragraph">
                    <wp:posOffset>344170</wp:posOffset>
                  </wp:positionV>
                  <wp:extent cx="1507490" cy="918845"/>
                  <wp:effectExtent l="0" t="0" r="16510" b="14605"/>
                  <wp:wrapNone/>
                  <wp:docPr id="24" name="图片_66"/>
                  <wp:cNvGraphicFramePr/>
                  <a:graphic xmlns:a="http://schemas.openxmlformats.org/drawingml/2006/main">
                    <a:graphicData uri="http://schemas.openxmlformats.org/drawingml/2006/picture">
                      <pic:pic xmlns:pic="http://schemas.openxmlformats.org/drawingml/2006/picture">
                        <pic:nvPicPr>
                          <pic:cNvPr id="24" name="图片_66"/>
                          <pic:cNvPicPr/>
                        </pic:nvPicPr>
                        <pic:blipFill>
                          <a:blip r:embed="rId47" cstate="print"/>
                          <a:stretch>
                            <a:fillRect/>
                          </a:stretch>
                        </pic:blipFill>
                        <pic:spPr>
                          <a:xfrm>
                            <a:off x="0" y="0"/>
                            <a:ext cx="1507490" cy="91884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3000x1200x760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6848" behindDoc="0" locked="0" layoutInCell="1" allowOverlap="1">
                  <wp:simplePos x="0" y="0"/>
                  <wp:positionH relativeFrom="column">
                    <wp:posOffset>-1185545</wp:posOffset>
                  </wp:positionH>
                  <wp:positionV relativeFrom="paragraph">
                    <wp:posOffset>80645</wp:posOffset>
                  </wp:positionV>
                  <wp:extent cx="727075" cy="1087120"/>
                  <wp:effectExtent l="0" t="0" r="15875" b="17780"/>
                  <wp:wrapNone/>
                  <wp:docPr id="80" name="图片_64"/>
                  <wp:cNvGraphicFramePr/>
                  <a:graphic xmlns:a="http://schemas.openxmlformats.org/drawingml/2006/main">
                    <a:graphicData uri="http://schemas.openxmlformats.org/drawingml/2006/picture">
                      <pic:pic xmlns:pic="http://schemas.openxmlformats.org/drawingml/2006/picture">
                        <pic:nvPicPr>
                          <pic:cNvPr id="80" name="图片_64"/>
                          <pic:cNvPicPr/>
                        </pic:nvPicPr>
                        <pic:blipFill>
                          <a:blip r:embed="rId48" cstate="print"/>
                          <a:stretch>
                            <a:fillRect/>
                          </a:stretch>
                        </pic:blipFill>
                        <pic:spPr>
                          <a:xfrm>
                            <a:off x="0" y="0"/>
                            <a:ext cx="727075" cy="108712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7872" behindDoc="0" locked="0" layoutInCell="1" allowOverlap="1">
                  <wp:simplePos x="0" y="0"/>
                  <wp:positionH relativeFrom="column">
                    <wp:posOffset>86995</wp:posOffset>
                  </wp:positionH>
                  <wp:positionV relativeFrom="paragraph">
                    <wp:posOffset>329565</wp:posOffset>
                  </wp:positionV>
                  <wp:extent cx="1430020" cy="948690"/>
                  <wp:effectExtent l="0" t="0" r="17780" b="3810"/>
                  <wp:wrapNone/>
                  <wp:docPr id="4" name="图片_63"/>
                  <wp:cNvGraphicFramePr/>
                  <a:graphic xmlns:a="http://schemas.openxmlformats.org/drawingml/2006/main">
                    <a:graphicData uri="http://schemas.openxmlformats.org/drawingml/2006/picture">
                      <pic:pic xmlns:pic="http://schemas.openxmlformats.org/drawingml/2006/picture">
                        <pic:nvPicPr>
                          <pic:cNvPr id="4" name="图片_63"/>
                          <pic:cNvPicPr/>
                        </pic:nvPicPr>
                        <pic:blipFill>
                          <a:blip r:embed="rId49" cstate="print"/>
                          <a:stretch>
                            <a:fillRect/>
                          </a:stretch>
                        </pic:blipFill>
                        <pic:spPr>
                          <a:xfrm>
                            <a:off x="0" y="0"/>
                            <a:ext cx="1430020" cy="94869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茶水柜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1200x400x800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b/>
                <w:bCs/>
                <w:color w:val="000000"/>
                <w:szCs w:val="21"/>
              </w:rPr>
            </w:pPr>
            <w:r>
              <w:rPr>
                <w:rFonts w:ascii="宋体" w:hAnsi="宋体" w:cs="宋体" w:hint="eastAsia"/>
                <w:b/>
                <w:bCs/>
                <w:color w:val="000000"/>
                <w:kern w:val="0"/>
                <w:szCs w:val="21"/>
              </w:rPr>
              <w:t>五楼会议室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8896" behindDoc="0" locked="0" layoutInCell="1" allowOverlap="1">
                  <wp:simplePos x="0" y="0"/>
                  <wp:positionH relativeFrom="column">
                    <wp:posOffset>76835</wp:posOffset>
                  </wp:positionH>
                  <wp:positionV relativeFrom="paragraph">
                    <wp:posOffset>410210</wp:posOffset>
                  </wp:positionV>
                  <wp:extent cx="1492250" cy="667385"/>
                  <wp:effectExtent l="0" t="0" r="12700" b="18415"/>
                  <wp:wrapNone/>
                  <wp:docPr id="13" name="图片_65"/>
                  <wp:cNvGraphicFramePr/>
                  <a:graphic xmlns:a="http://schemas.openxmlformats.org/drawingml/2006/main">
                    <a:graphicData uri="http://schemas.openxmlformats.org/drawingml/2006/picture">
                      <pic:pic xmlns:pic="http://schemas.openxmlformats.org/drawingml/2006/picture">
                        <pic:nvPicPr>
                          <pic:cNvPr id="13" name="图片_65"/>
                          <pic:cNvPicPr/>
                        </pic:nvPicPr>
                        <pic:blipFill>
                          <a:blip r:embed="rId50" cstate="print"/>
                          <a:stretch>
                            <a:fillRect/>
                          </a:stretch>
                        </pic:blipFill>
                        <pic:spPr>
                          <a:xfrm>
                            <a:off x="0" y="0"/>
                            <a:ext cx="1492250" cy="66738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tabs>
                <w:tab w:val="left" w:pos="238"/>
                <w:tab w:val="center" w:pos="495"/>
              </w:tabs>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6000x2000x760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9920" behindDoc="0" locked="0" layoutInCell="1" allowOverlap="1">
                  <wp:simplePos x="0" y="0"/>
                  <wp:positionH relativeFrom="column">
                    <wp:posOffset>426085</wp:posOffset>
                  </wp:positionH>
                  <wp:positionV relativeFrom="paragraph">
                    <wp:posOffset>144780</wp:posOffset>
                  </wp:positionV>
                  <wp:extent cx="825500" cy="1359535"/>
                  <wp:effectExtent l="0" t="0" r="12700" b="12065"/>
                  <wp:wrapNone/>
                  <wp:docPr id="54" name="图片_101"/>
                  <wp:cNvGraphicFramePr/>
                  <a:graphic xmlns:a="http://schemas.openxmlformats.org/drawingml/2006/main">
                    <a:graphicData uri="http://schemas.openxmlformats.org/drawingml/2006/picture">
                      <pic:pic xmlns:pic="http://schemas.openxmlformats.org/drawingml/2006/picture">
                        <pic:nvPicPr>
                          <pic:cNvPr id="54" name="图片_101"/>
                          <pic:cNvPicPr/>
                        </pic:nvPicPr>
                        <pic:blipFill>
                          <a:blip r:embed="rId24" cstate="print"/>
                          <a:stretch>
                            <a:fillRect/>
                          </a:stretch>
                        </pic:blipFill>
                        <pic:spPr>
                          <a:xfrm>
                            <a:off x="0" y="0"/>
                            <a:ext cx="825500" cy="135953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40</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0944" behindDoc="0" locked="0" layoutInCell="1" allowOverlap="1">
                  <wp:simplePos x="0" y="0"/>
                  <wp:positionH relativeFrom="column">
                    <wp:posOffset>477520</wp:posOffset>
                  </wp:positionH>
                  <wp:positionV relativeFrom="paragraph">
                    <wp:posOffset>259080</wp:posOffset>
                  </wp:positionV>
                  <wp:extent cx="795655" cy="1307465"/>
                  <wp:effectExtent l="0" t="0" r="4445" b="6985"/>
                  <wp:wrapNone/>
                  <wp:docPr id="83" name="图片_102"/>
                  <wp:cNvGraphicFramePr/>
                  <a:graphic xmlns:a="http://schemas.openxmlformats.org/drawingml/2006/main">
                    <a:graphicData uri="http://schemas.openxmlformats.org/drawingml/2006/picture">
                      <pic:pic xmlns:pic="http://schemas.openxmlformats.org/drawingml/2006/picture">
                        <pic:nvPicPr>
                          <pic:cNvPr id="83" name="图片_102"/>
                          <pic:cNvPicPr/>
                        </pic:nvPicPr>
                        <pic:blipFill>
                          <a:blip r:embed="rId51" cstate="print"/>
                          <a:stretch>
                            <a:fillRect/>
                          </a:stretch>
                        </pic:blipFill>
                        <pic:spPr>
                          <a:xfrm>
                            <a:off x="0" y="0"/>
                            <a:ext cx="795655" cy="130746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主席椅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五楼办公室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1968" behindDoc="0" locked="0" layoutInCell="1" allowOverlap="1">
                  <wp:simplePos x="0" y="0"/>
                  <wp:positionH relativeFrom="column">
                    <wp:posOffset>39370</wp:posOffset>
                  </wp:positionH>
                  <wp:positionV relativeFrom="paragraph">
                    <wp:posOffset>18415</wp:posOffset>
                  </wp:positionV>
                  <wp:extent cx="1529080" cy="838835"/>
                  <wp:effectExtent l="0" t="0" r="13970" b="18415"/>
                  <wp:wrapNone/>
                  <wp:docPr id="58" name="图片_98"/>
                  <wp:cNvGraphicFramePr/>
                  <a:graphic xmlns:a="http://schemas.openxmlformats.org/drawingml/2006/main">
                    <a:graphicData uri="http://schemas.openxmlformats.org/drawingml/2006/picture">
                      <pic:pic xmlns:pic="http://schemas.openxmlformats.org/drawingml/2006/picture">
                        <pic:nvPicPr>
                          <pic:cNvPr id="58" name="图片_98"/>
                          <pic:cNvPicPr/>
                        </pic:nvPicPr>
                        <pic:blipFill>
                          <a:blip r:embed="rId52" cstate="print"/>
                          <a:stretch>
                            <a:fillRect/>
                          </a:stretch>
                        </pic:blipFill>
                        <pic:spPr>
                          <a:xfrm>
                            <a:off x="0" y="0"/>
                            <a:ext cx="1529080" cy="83883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szCs w:val="21"/>
              </w:rPr>
              <w:t>办公桌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1400x700x750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2992" behindDoc="0" locked="0" layoutInCell="1" allowOverlap="1">
                  <wp:simplePos x="0" y="0"/>
                  <wp:positionH relativeFrom="column">
                    <wp:posOffset>371475</wp:posOffset>
                  </wp:positionH>
                  <wp:positionV relativeFrom="paragraph">
                    <wp:posOffset>38100</wp:posOffset>
                  </wp:positionV>
                  <wp:extent cx="956310" cy="1360170"/>
                  <wp:effectExtent l="0" t="0" r="15240" b="11430"/>
                  <wp:wrapNone/>
                  <wp:docPr id="42" name="图片_99"/>
                  <wp:cNvGraphicFramePr/>
                  <a:graphic xmlns:a="http://schemas.openxmlformats.org/drawingml/2006/main">
                    <a:graphicData uri="http://schemas.openxmlformats.org/drawingml/2006/picture">
                      <pic:pic xmlns:pic="http://schemas.openxmlformats.org/drawingml/2006/picture">
                        <pic:nvPicPr>
                          <pic:cNvPr id="42" name="图片_99"/>
                          <pic:cNvPicPr/>
                        </pic:nvPicPr>
                        <pic:blipFill>
                          <a:blip r:embed="rId19" cstate="print"/>
                          <a:stretch>
                            <a:fillRect/>
                          </a:stretch>
                        </pic:blipFill>
                        <pic:spPr>
                          <a:xfrm>
                            <a:off x="0" y="0"/>
                            <a:ext cx="956310" cy="13601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4016" behindDoc="0" locked="0" layoutInCell="1" allowOverlap="1">
                  <wp:simplePos x="0" y="0"/>
                  <wp:positionH relativeFrom="column">
                    <wp:posOffset>38100</wp:posOffset>
                  </wp:positionH>
                  <wp:positionV relativeFrom="paragraph">
                    <wp:posOffset>171450</wp:posOffset>
                  </wp:positionV>
                  <wp:extent cx="1505585" cy="839470"/>
                  <wp:effectExtent l="0" t="0" r="18415" b="17780"/>
                  <wp:wrapNone/>
                  <wp:docPr id="70" name="图片_125"/>
                  <wp:cNvGraphicFramePr/>
                  <a:graphic xmlns:a="http://schemas.openxmlformats.org/drawingml/2006/main">
                    <a:graphicData uri="http://schemas.openxmlformats.org/drawingml/2006/picture">
                      <pic:pic xmlns:pic="http://schemas.openxmlformats.org/drawingml/2006/picture">
                        <pic:nvPicPr>
                          <pic:cNvPr id="70" name="图片_125"/>
                          <pic:cNvPicPr/>
                        </pic:nvPicPr>
                        <pic:blipFill>
                          <a:blip r:embed="rId21" cstate="print"/>
                          <a:stretch>
                            <a:fillRect/>
                          </a:stretch>
                        </pic:blipFill>
                        <pic:spPr>
                          <a:xfrm>
                            <a:off x="0" y="0"/>
                            <a:ext cx="1505585" cy="83947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5040" behindDoc="0" locked="0" layoutInCell="1" allowOverlap="1">
                  <wp:simplePos x="0" y="0"/>
                  <wp:positionH relativeFrom="column">
                    <wp:posOffset>-1633855</wp:posOffset>
                  </wp:positionH>
                  <wp:positionV relativeFrom="paragraph">
                    <wp:posOffset>71120</wp:posOffset>
                  </wp:positionV>
                  <wp:extent cx="1432560" cy="1179830"/>
                  <wp:effectExtent l="0" t="0" r="15240" b="1270"/>
                  <wp:wrapNone/>
                  <wp:docPr id="47" name="图片_164"/>
                  <wp:cNvGraphicFramePr/>
                  <a:graphic xmlns:a="http://schemas.openxmlformats.org/drawingml/2006/main">
                    <a:graphicData uri="http://schemas.openxmlformats.org/drawingml/2006/picture">
                      <pic:pic xmlns:pic="http://schemas.openxmlformats.org/drawingml/2006/picture">
                        <pic:nvPicPr>
                          <pic:cNvPr id="47" name="图片_164"/>
                          <pic:cNvPicPr/>
                        </pic:nvPicPr>
                        <pic:blipFill>
                          <a:blip r:embed="rId53" cstate="print"/>
                          <a:stretch>
                            <a:fillRect/>
                          </a:stretch>
                        </pic:blipFill>
                        <pic:spPr>
                          <a:xfrm>
                            <a:off x="0" y="0"/>
                            <a:ext cx="1432560" cy="117983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6064" behindDoc="0" locked="0" layoutInCell="1" allowOverlap="1">
                  <wp:simplePos x="0" y="0"/>
                  <wp:positionH relativeFrom="column">
                    <wp:posOffset>495300</wp:posOffset>
                  </wp:positionH>
                  <wp:positionV relativeFrom="paragraph">
                    <wp:posOffset>66675</wp:posOffset>
                  </wp:positionV>
                  <wp:extent cx="920750" cy="1433830"/>
                  <wp:effectExtent l="0" t="0" r="12700" b="13970"/>
                  <wp:wrapNone/>
                  <wp:docPr id="71" name="图片_100"/>
                  <wp:cNvGraphicFramePr/>
                  <a:graphic xmlns:a="http://schemas.openxmlformats.org/drawingml/2006/main">
                    <a:graphicData uri="http://schemas.openxmlformats.org/drawingml/2006/picture">
                      <pic:pic xmlns:pic="http://schemas.openxmlformats.org/drawingml/2006/picture">
                        <pic:nvPicPr>
                          <pic:cNvPr id="71" name="图片_100"/>
                          <pic:cNvPicPr/>
                        </pic:nvPicPr>
                        <pic:blipFill>
                          <a:blip r:embed="rId24" cstate="print"/>
                          <a:stretch>
                            <a:fillRect/>
                          </a:stretch>
                        </pic:blipFill>
                        <pic:spPr>
                          <a:xfrm>
                            <a:off x="0" y="0"/>
                            <a:ext cx="920750" cy="143383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前台椅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16</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9907" w:type="dxa"/>
            <w:gridSpan w:val="6"/>
            <w:noWrap/>
            <w:tcMar>
              <w:top w:w="15" w:type="dxa"/>
              <w:left w:w="15" w:type="dxa"/>
              <w:right w:w="15" w:type="dxa"/>
            </w:tcMar>
            <w:vAlign w:val="center"/>
          </w:tcPr>
          <w:p w:rsidR="00212839" w:rsidRDefault="007F2621">
            <w:pPr>
              <w:jc w:val="left"/>
              <w:rPr>
                <w:rFonts w:ascii="宋体" w:hAnsi="宋体" w:cs="宋体"/>
                <w:color w:val="000000"/>
                <w:szCs w:val="21"/>
              </w:rPr>
            </w:pPr>
            <w:r>
              <w:rPr>
                <w:rFonts w:ascii="宋体" w:hAnsi="宋体" w:cs="宋体" w:hint="eastAsia"/>
                <w:b/>
                <w:bCs/>
                <w:color w:val="000000"/>
                <w:kern w:val="0"/>
                <w:szCs w:val="21"/>
              </w:rPr>
              <w:t>六楼大会议室</w:t>
            </w: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主席台</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1400x600x750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7088" behindDoc="0" locked="0" layoutInCell="1" allowOverlap="1">
                  <wp:simplePos x="0" y="0"/>
                  <wp:positionH relativeFrom="column">
                    <wp:posOffset>-1421765</wp:posOffset>
                  </wp:positionH>
                  <wp:positionV relativeFrom="paragraph">
                    <wp:posOffset>64770</wp:posOffset>
                  </wp:positionV>
                  <wp:extent cx="1047750" cy="1014730"/>
                  <wp:effectExtent l="0" t="0" r="0" b="13970"/>
                  <wp:wrapNone/>
                  <wp:docPr id="61" name="图片_6"/>
                  <wp:cNvGraphicFramePr/>
                  <a:graphic xmlns:a="http://schemas.openxmlformats.org/drawingml/2006/main">
                    <a:graphicData uri="http://schemas.openxmlformats.org/drawingml/2006/picture">
                      <pic:pic xmlns:pic="http://schemas.openxmlformats.org/drawingml/2006/picture">
                        <pic:nvPicPr>
                          <pic:cNvPr id="61" name="图片_6"/>
                          <pic:cNvPicPr/>
                        </pic:nvPicPr>
                        <pic:blipFill>
                          <a:blip r:embed="rId54" cstate="print"/>
                          <a:stretch>
                            <a:fillRect/>
                          </a:stretch>
                        </pic:blipFill>
                        <pic:spPr>
                          <a:xfrm>
                            <a:off x="0" y="0"/>
                            <a:ext cx="1047750" cy="101473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国片色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材质：优质板材，胡桃板皮贴面；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8112" behindDoc="0" locked="0" layoutInCell="1" allowOverlap="1">
                  <wp:simplePos x="0" y="0"/>
                  <wp:positionH relativeFrom="column">
                    <wp:posOffset>339725</wp:posOffset>
                  </wp:positionH>
                  <wp:positionV relativeFrom="paragraph">
                    <wp:posOffset>278765</wp:posOffset>
                  </wp:positionV>
                  <wp:extent cx="819785" cy="1273175"/>
                  <wp:effectExtent l="0" t="0" r="18415" b="3175"/>
                  <wp:wrapNone/>
                  <wp:docPr id="59" name="图片_8"/>
                  <wp:cNvGraphicFramePr/>
                  <a:graphic xmlns:a="http://schemas.openxmlformats.org/drawingml/2006/main">
                    <a:graphicData uri="http://schemas.openxmlformats.org/drawingml/2006/picture">
                      <pic:pic xmlns:pic="http://schemas.openxmlformats.org/drawingml/2006/picture">
                        <pic:nvPicPr>
                          <pic:cNvPr id="59" name="图片_8"/>
                          <pic:cNvPicPr/>
                        </pic:nvPicPr>
                        <pic:blipFill>
                          <a:blip r:embed="rId19" cstate="print"/>
                          <a:stretch>
                            <a:fillRect/>
                          </a:stretch>
                        </pic:blipFill>
                        <pic:spPr>
                          <a:xfrm>
                            <a:off x="0" y="0"/>
                            <a:ext cx="819785" cy="127317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主席椅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9136" behindDoc="0" locked="0" layoutInCell="1" allowOverlap="1">
                  <wp:simplePos x="0" y="0"/>
                  <wp:positionH relativeFrom="column">
                    <wp:posOffset>66675</wp:posOffset>
                  </wp:positionH>
                  <wp:positionV relativeFrom="paragraph">
                    <wp:posOffset>183515</wp:posOffset>
                  </wp:positionV>
                  <wp:extent cx="1454150" cy="842010"/>
                  <wp:effectExtent l="0" t="0" r="12700" b="15240"/>
                  <wp:wrapNone/>
                  <wp:docPr id="46" name="图片_7"/>
                  <wp:cNvGraphicFramePr/>
                  <a:graphic xmlns:a="http://schemas.openxmlformats.org/drawingml/2006/main">
                    <a:graphicData uri="http://schemas.openxmlformats.org/drawingml/2006/picture">
                      <pic:pic xmlns:pic="http://schemas.openxmlformats.org/drawingml/2006/picture">
                        <pic:nvPicPr>
                          <pic:cNvPr id="46" name="图片_7"/>
                          <pic:cNvPicPr/>
                        </pic:nvPicPr>
                        <pic:blipFill>
                          <a:blip r:embed="rId55" cstate="print"/>
                          <a:stretch>
                            <a:fillRect/>
                          </a:stretch>
                        </pic:blipFill>
                        <pic:spPr>
                          <a:xfrm>
                            <a:off x="0" y="0"/>
                            <a:ext cx="1454150" cy="84201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条桌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82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1400x450x750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材质：优质板材，胡桃木板皮贴面；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0160" behindDoc="0" locked="0" layoutInCell="1" allowOverlap="1">
                  <wp:simplePos x="0" y="0"/>
                  <wp:positionH relativeFrom="column">
                    <wp:posOffset>461645</wp:posOffset>
                  </wp:positionH>
                  <wp:positionV relativeFrom="paragraph">
                    <wp:posOffset>161925</wp:posOffset>
                  </wp:positionV>
                  <wp:extent cx="762000" cy="1349375"/>
                  <wp:effectExtent l="0" t="0" r="0" b="3175"/>
                  <wp:wrapNone/>
                  <wp:docPr id="45" name="图片_5"/>
                  <wp:cNvGraphicFramePr/>
                  <a:graphic xmlns:a="http://schemas.openxmlformats.org/drawingml/2006/main">
                    <a:graphicData uri="http://schemas.openxmlformats.org/drawingml/2006/picture">
                      <pic:pic xmlns:pic="http://schemas.openxmlformats.org/drawingml/2006/picture">
                        <pic:nvPicPr>
                          <pic:cNvPr id="45" name="图片_5"/>
                          <pic:cNvPicPr/>
                        </pic:nvPicPr>
                        <pic:blipFill>
                          <a:blip r:embed="rId24" cstate="print"/>
                          <a:stretch>
                            <a:fillRect/>
                          </a:stretch>
                        </pic:blipFill>
                        <pic:spPr>
                          <a:xfrm>
                            <a:off x="0" y="0"/>
                            <a:ext cx="762000" cy="1349375"/>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164</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821"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1184" behindDoc="0" locked="0" layoutInCell="1" allowOverlap="1">
                  <wp:simplePos x="0" y="0"/>
                  <wp:positionH relativeFrom="column">
                    <wp:posOffset>98425</wp:posOffset>
                  </wp:positionH>
                  <wp:positionV relativeFrom="paragraph">
                    <wp:posOffset>299720</wp:posOffset>
                  </wp:positionV>
                  <wp:extent cx="1485265" cy="969010"/>
                  <wp:effectExtent l="0" t="0" r="635" b="2540"/>
                  <wp:wrapNone/>
                  <wp:docPr id="38" name="图片_72"/>
                  <wp:cNvGraphicFramePr/>
                  <a:graphic xmlns:a="http://schemas.openxmlformats.org/drawingml/2006/main">
                    <a:graphicData uri="http://schemas.openxmlformats.org/drawingml/2006/picture">
                      <pic:pic xmlns:pic="http://schemas.openxmlformats.org/drawingml/2006/picture">
                        <pic:nvPicPr>
                          <pic:cNvPr id="38" name="图片_72"/>
                          <pic:cNvPicPr/>
                        </pic:nvPicPr>
                        <pic:blipFill>
                          <a:blip r:embed="rId55" cstate="print"/>
                          <a:stretch>
                            <a:fillRect/>
                          </a:stretch>
                        </pic:blipFill>
                        <pic:spPr>
                          <a:xfrm>
                            <a:off x="0" y="0"/>
                            <a:ext cx="1485265" cy="969010"/>
                          </a:xfrm>
                          <a:prstGeom prst="rect">
                            <a:avLst/>
                          </a:prstGeom>
                          <a:noFill/>
                          <a:ln>
                            <a:noFill/>
                          </a:ln>
                        </pic:spPr>
                      </pic:pic>
                    </a:graphicData>
                  </a:graphic>
                </wp:anchor>
              </w:drawing>
            </w: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签字桌</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1200x500x750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材质：优质板材，胡桃木板皮贴面；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2821" w:type="dxa"/>
            <w:vMerge w:val="restart"/>
            <w:noWrap/>
            <w:tcMar>
              <w:top w:w="15" w:type="dxa"/>
              <w:left w:w="15" w:type="dxa"/>
              <w:right w:w="15" w:type="dxa"/>
            </w:tcMar>
            <w:vAlign w:val="center"/>
          </w:tcPr>
          <w:p w:rsidR="00212839" w:rsidRDefault="00212839">
            <w:pPr>
              <w:widowControl/>
              <w:jc w:val="center"/>
              <w:textAlignment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b/>
                <w:color w:val="000000"/>
                <w:szCs w:val="21"/>
              </w:rPr>
            </w:pPr>
            <w:r>
              <w:rPr>
                <w:rFonts w:ascii="宋体" w:hAnsi="宋体" w:cs="宋体" w:hint="eastAsia"/>
                <w:b/>
                <w:color w:val="000000"/>
                <w:kern w:val="0"/>
                <w:szCs w:val="21"/>
              </w:rPr>
              <w:t>茶水柜</w:t>
            </w:r>
          </w:p>
        </w:tc>
        <w:tc>
          <w:tcPr>
            <w:tcW w:w="3406" w:type="dxa"/>
            <w:noWrap/>
            <w:tcMar>
              <w:top w:w="15" w:type="dxa"/>
              <w:left w:w="15" w:type="dxa"/>
              <w:right w:w="15" w:type="dxa"/>
            </w:tcMar>
            <w:vAlign w:val="center"/>
          </w:tcPr>
          <w:p w:rsidR="00212839" w:rsidRDefault="00212839">
            <w:pPr>
              <w:jc w:val="left"/>
              <w:rPr>
                <w:rFonts w:ascii="宋体" w:hAnsi="宋体" w:cs="宋体"/>
                <w:color w:val="000000"/>
                <w:szCs w:val="21"/>
              </w:rPr>
            </w:pPr>
          </w:p>
        </w:tc>
        <w:tc>
          <w:tcPr>
            <w:tcW w:w="90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80"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2208" behindDoc="0" locked="0" layoutInCell="1" allowOverlap="1">
                  <wp:simplePos x="0" y="0"/>
                  <wp:positionH relativeFrom="column">
                    <wp:posOffset>-1534795</wp:posOffset>
                  </wp:positionH>
                  <wp:positionV relativeFrom="paragraph">
                    <wp:posOffset>203200</wp:posOffset>
                  </wp:positionV>
                  <wp:extent cx="1430020" cy="948690"/>
                  <wp:effectExtent l="0" t="0" r="17780" b="3810"/>
                  <wp:wrapNone/>
                  <wp:docPr id="40" name="图片_73"/>
                  <wp:cNvGraphicFramePr/>
                  <a:graphic xmlns:a="http://schemas.openxmlformats.org/drawingml/2006/main">
                    <a:graphicData uri="http://schemas.openxmlformats.org/drawingml/2006/picture">
                      <pic:pic xmlns:pic="http://schemas.openxmlformats.org/drawingml/2006/picture">
                        <pic:nvPicPr>
                          <pic:cNvPr id="40" name="图片_73"/>
                          <pic:cNvPicPr/>
                        </pic:nvPicPr>
                        <pic:blipFill>
                          <a:blip r:embed="rId56" cstate="print"/>
                          <a:stretch>
                            <a:fillRect/>
                          </a:stretch>
                        </pic:blipFill>
                        <pic:spPr>
                          <a:xfrm>
                            <a:off x="0" y="0"/>
                            <a:ext cx="1430020" cy="94869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1200x400x800</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val="restart"/>
            <w:noWrap/>
            <w:tcMar>
              <w:top w:w="15" w:type="dxa"/>
              <w:left w:w="15" w:type="dxa"/>
              <w:right w:w="15" w:type="dxa"/>
            </w:tcMar>
            <w:vAlign w:val="center"/>
          </w:tcPr>
          <w:p w:rsidR="00212839" w:rsidRDefault="007F2621">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r w:rsidR="00212839">
        <w:trPr>
          <w:trHeight w:val="454"/>
          <w:jc w:val="center"/>
        </w:trPr>
        <w:tc>
          <w:tcPr>
            <w:tcW w:w="67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2821"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1225"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3406" w:type="dxa"/>
            <w:noWrap/>
            <w:tcMar>
              <w:top w:w="15" w:type="dxa"/>
              <w:left w:w="15" w:type="dxa"/>
              <w:right w:w="15" w:type="dxa"/>
            </w:tcMar>
            <w:vAlign w:val="center"/>
          </w:tcPr>
          <w:p w:rsidR="00212839" w:rsidRDefault="007F2621">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0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c>
          <w:tcPr>
            <w:tcW w:w="880" w:type="dxa"/>
            <w:vMerge/>
            <w:noWrap/>
            <w:tcMar>
              <w:top w:w="15" w:type="dxa"/>
              <w:left w:w="15" w:type="dxa"/>
              <w:right w:w="15" w:type="dxa"/>
            </w:tcMar>
            <w:vAlign w:val="center"/>
          </w:tcPr>
          <w:p w:rsidR="00212839" w:rsidRDefault="00212839">
            <w:pPr>
              <w:jc w:val="center"/>
              <w:rPr>
                <w:rFonts w:ascii="宋体" w:hAnsi="宋体" w:cs="宋体"/>
                <w:color w:val="000000"/>
                <w:szCs w:val="21"/>
              </w:rPr>
            </w:pPr>
          </w:p>
        </w:tc>
      </w:tr>
    </w:tbl>
    <w:p w:rsidR="00212839" w:rsidRDefault="00212839">
      <w:pPr>
        <w:tabs>
          <w:tab w:val="left" w:pos="907"/>
        </w:tabs>
        <w:spacing w:line="360" w:lineRule="auto"/>
        <w:ind w:leftChars="-294" w:left="-617" w:firstLineChars="294" w:firstLine="620"/>
        <w:rPr>
          <w:rFonts w:ascii="宋体" w:hAnsi="宋体" w:cs="宋体"/>
          <w:b/>
          <w:bCs/>
          <w:szCs w:val="21"/>
        </w:rPr>
      </w:pPr>
    </w:p>
    <w:p w:rsidR="00212839" w:rsidRDefault="00212839">
      <w:pPr>
        <w:pStyle w:val="af0"/>
        <w:adjustRightInd w:val="0"/>
        <w:snapToGrid w:val="0"/>
        <w:spacing w:line="360" w:lineRule="auto"/>
        <w:jc w:val="both"/>
        <w:rPr>
          <w:rFonts w:ascii="宋体" w:hAnsi="宋体" w:cs="宋体"/>
          <w:color w:val="000000" w:themeColor="text1"/>
          <w:sz w:val="21"/>
          <w:szCs w:val="21"/>
        </w:rPr>
      </w:pPr>
    </w:p>
    <w:p w:rsidR="00212839" w:rsidRDefault="00212839">
      <w:pPr>
        <w:pStyle w:val="af0"/>
        <w:adjustRightInd w:val="0"/>
        <w:snapToGrid w:val="0"/>
        <w:spacing w:line="360" w:lineRule="auto"/>
        <w:jc w:val="both"/>
        <w:rPr>
          <w:rFonts w:ascii="宋体" w:hAnsi="宋体" w:cs="宋体"/>
          <w:color w:val="000000" w:themeColor="text1"/>
          <w:sz w:val="21"/>
          <w:szCs w:val="21"/>
        </w:rPr>
      </w:pPr>
    </w:p>
    <w:p w:rsidR="00212839" w:rsidRDefault="00212839">
      <w:pPr>
        <w:pStyle w:val="af0"/>
        <w:adjustRightInd w:val="0"/>
        <w:snapToGrid w:val="0"/>
        <w:spacing w:line="360" w:lineRule="auto"/>
        <w:jc w:val="both"/>
        <w:rPr>
          <w:rFonts w:ascii="宋体" w:hAnsi="宋体" w:cs="宋体"/>
          <w:color w:val="000000" w:themeColor="text1"/>
          <w:sz w:val="21"/>
          <w:szCs w:val="21"/>
        </w:rPr>
      </w:pPr>
    </w:p>
    <w:p w:rsidR="00212839" w:rsidRDefault="00212839">
      <w:pPr>
        <w:pStyle w:val="Default"/>
        <w:rPr>
          <w:sz w:val="21"/>
          <w:szCs w:val="21"/>
        </w:rPr>
      </w:pPr>
    </w:p>
    <w:p w:rsidR="00212839" w:rsidRDefault="00212839">
      <w:pPr>
        <w:pStyle w:val="Default"/>
        <w:rPr>
          <w:rFonts w:ascii="宋体" w:hAnsi="宋体"/>
          <w:b/>
          <w:sz w:val="2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212839">
      <w:pPr>
        <w:pStyle w:val="a3"/>
        <w:rPr>
          <w:color w:val="000000" w:themeColor="text1"/>
          <w:szCs w:val="21"/>
        </w:rPr>
      </w:pPr>
    </w:p>
    <w:p w:rsidR="00212839" w:rsidRDefault="007F262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212839" w:rsidRDefault="007F2621">
      <w:pPr>
        <w:pStyle w:val="2"/>
        <w:numPr>
          <w:ilvl w:val="0"/>
          <w:numId w:val="0"/>
        </w:numPr>
        <w:jc w:val="center"/>
        <w:rPr>
          <w:rFonts w:ascii="宋体" w:eastAsia="宋体" w:hAnsi="宋体" w:cs="宋体"/>
          <w:bCs w:val="0"/>
          <w:color w:val="000000" w:themeColor="text1"/>
          <w:sz w:val="28"/>
          <w:szCs w:val="28"/>
        </w:rPr>
      </w:pPr>
      <w:bookmarkStart w:id="66" w:name="_Toc6706"/>
      <w:r>
        <w:rPr>
          <w:rFonts w:ascii="宋体" w:eastAsia="宋体" w:hAnsi="宋体" w:cs="宋体" w:hint="eastAsia"/>
          <w:bCs w:val="0"/>
          <w:color w:val="000000" w:themeColor="text1"/>
          <w:sz w:val="28"/>
          <w:szCs w:val="28"/>
        </w:rPr>
        <w:lastRenderedPageBreak/>
        <w:t>第三部分  报价须知</w:t>
      </w:r>
      <w:bookmarkEnd w:id="66"/>
    </w:p>
    <w:p w:rsidR="00212839" w:rsidRDefault="007F2621">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212839" w:rsidRDefault="00212839">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212839">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12839" w:rsidRDefault="007F262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212839">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212839" w:rsidRDefault="007F262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212839">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212839" w:rsidRDefault="007F262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212839" w:rsidRDefault="007F262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212839">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212839">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212839">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12839" w:rsidRDefault="00212839">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212839">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212839" w:rsidRDefault="007F2621">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212839" w:rsidRDefault="007F2621">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12839" w:rsidRDefault="007F2621">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212839">
        <w:trPr>
          <w:trHeight w:val="707"/>
        </w:trPr>
        <w:tc>
          <w:tcPr>
            <w:tcW w:w="359" w:type="pct"/>
            <w:vMerge w:val="restart"/>
            <w:tcBorders>
              <w:top w:val="single" w:sz="4" w:space="0" w:color="auto"/>
              <w:left w:val="single" w:sz="4" w:space="0" w:color="auto"/>
              <w:right w:val="single" w:sz="4" w:space="0" w:color="auto"/>
            </w:tcBorders>
            <w:vAlign w:val="center"/>
          </w:tcPr>
          <w:p w:rsidR="00212839" w:rsidRDefault="007F2621">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212839" w:rsidRDefault="007F2621">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212839" w:rsidRDefault="007F2621">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212839" w:rsidRDefault="007F2621">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212839" w:rsidRDefault="006F668A">
            <w:pPr>
              <w:rPr>
                <w:rFonts w:ascii="宋体" w:hAnsi="宋体"/>
                <w:bCs/>
                <w:color w:val="000000" w:themeColor="text1"/>
              </w:rPr>
            </w:pPr>
            <w:hyperlink r:id="rId57" w:history="1">
              <w:r w:rsidR="007F2621">
                <w:rPr>
                  <w:rFonts w:ascii="宋体" w:hAnsi="宋体" w:cs="宋体" w:hint="eastAsia"/>
                  <w:bCs/>
                  <w:color w:val="000000" w:themeColor="text1"/>
                  <w:szCs w:val="21"/>
                </w:rPr>
                <w:t>http://zhaobiaoweb.dev.hiiyun.com/</w:t>
              </w:r>
            </w:hyperlink>
          </w:p>
        </w:tc>
      </w:tr>
      <w:tr w:rsidR="00212839">
        <w:trPr>
          <w:trHeight w:val="567"/>
        </w:trPr>
        <w:tc>
          <w:tcPr>
            <w:tcW w:w="359" w:type="pct"/>
            <w:vMerge/>
            <w:tcBorders>
              <w:left w:val="single" w:sz="4" w:space="0" w:color="auto"/>
              <w:right w:val="single" w:sz="4" w:space="0" w:color="auto"/>
            </w:tcBorders>
            <w:vAlign w:val="center"/>
          </w:tcPr>
          <w:p w:rsidR="00212839" w:rsidRDefault="00212839">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212839" w:rsidRDefault="00212839">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212839" w:rsidRDefault="007F2621">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212839" w:rsidRDefault="007F2621">
            <w:pPr>
              <w:rPr>
                <w:rFonts w:ascii="宋体" w:hAnsi="宋体"/>
                <w:bCs/>
                <w:color w:val="000000" w:themeColor="text1"/>
              </w:rPr>
            </w:pPr>
            <w:r>
              <w:rPr>
                <w:rFonts w:ascii="宋体" w:hAnsi="宋体" w:cs="宋体" w:hint="eastAsia"/>
                <w:bCs/>
                <w:color w:val="000000" w:themeColor="text1"/>
                <w:szCs w:val="21"/>
              </w:rPr>
              <w:t>http://www.chinabidding.org.cn/</w:t>
            </w:r>
          </w:p>
        </w:tc>
      </w:tr>
    </w:tbl>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1571"/>
      <w:bookmarkStart w:id="68" w:name="_Toc369180023"/>
      <w:bookmarkStart w:id="69" w:name="_Toc383439827"/>
      <w:bookmarkStart w:id="70" w:name="_Toc351987769"/>
      <w:bookmarkStart w:id="71" w:name="_Toc351988710"/>
      <w:bookmarkStart w:id="72" w:name="_Toc353522393"/>
      <w:bookmarkStart w:id="73" w:name="_Toc351987965"/>
      <w:bookmarkStart w:id="74" w:name="_Toc357151176"/>
      <w:bookmarkStart w:id="75" w:name="_Toc351990146"/>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369180024"/>
      <w:bookmarkStart w:id="77" w:name="_Toc383439828"/>
      <w:bookmarkStart w:id="78" w:name="_Toc22181"/>
      <w:r>
        <w:rPr>
          <w:rFonts w:ascii="黑体" w:hAnsi="宋体" w:hint="eastAsia"/>
          <w:b w:val="0"/>
          <w:color w:val="000000" w:themeColor="text1"/>
          <w:kern w:val="44"/>
          <w:sz w:val="21"/>
          <w:szCs w:val="21"/>
        </w:rPr>
        <w:t>适用范围</w:t>
      </w:r>
      <w:bookmarkEnd w:id="76"/>
      <w:bookmarkEnd w:id="77"/>
      <w:bookmarkEnd w:id="78"/>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83439829"/>
      <w:bookmarkStart w:id="80" w:name="_Toc12691"/>
      <w:bookmarkStart w:id="81" w:name="_Toc369180025"/>
      <w:r>
        <w:rPr>
          <w:rFonts w:ascii="黑体" w:hAnsi="宋体" w:hint="eastAsia"/>
          <w:b w:val="0"/>
          <w:color w:val="000000" w:themeColor="text1"/>
          <w:kern w:val="44"/>
          <w:sz w:val="21"/>
          <w:szCs w:val="21"/>
        </w:rPr>
        <w:t>定义</w:t>
      </w:r>
      <w:bookmarkEnd w:id="79"/>
      <w:bookmarkEnd w:id="80"/>
      <w:bookmarkEnd w:id="81"/>
    </w:p>
    <w:p w:rsidR="00212839" w:rsidRDefault="007F262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惠来县食品集团公司</w:t>
      </w:r>
      <w:r>
        <w:rPr>
          <w:rFonts w:hAnsi="宋体" w:cs="Times New Roman" w:hint="eastAsia"/>
          <w:color w:val="000000" w:themeColor="text1"/>
        </w:rPr>
        <w:t>，即项目采购用户方。</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212839" w:rsidRDefault="007F262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212839" w:rsidRDefault="007F262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212839" w:rsidRDefault="007F262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212839" w:rsidRDefault="007F262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212839" w:rsidRDefault="007F2621" w:rsidP="00F672F6">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212839" w:rsidRDefault="007F262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212839" w:rsidRDefault="007F2621" w:rsidP="00F672F6">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212839" w:rsidRDefault="007F2621" w:rsidP="00F672F6">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24345"/>
      <w:bookmarkStart w:id="83" w:name="_Toc383439830"/>
      <w:bookmarkStart w:id="84" w:name="_Toc369180027"/>
      <w:r>
        <w:rPr>
          <w:rFonts w:ascii="黑体" w:hAnsi="宋体" w:hint="eastAsia"/>
          <w:b w:val="0"/>
          <w:color w:val="000000" w:themeColor="text1"/>
          <w:kern w:val="44"/>
          <w:sz w:val="21"/>
          <w:szCs w:val="21"/>
        </w:rPr>
        <w:t>报价费用</w:t>
      </w:r>
      <w:bookmarkEnd w:id="82"/>
      <w:bookmarkEnd w:id="83"/>
      <w:bookmarkEnd w:id="84"/>
    </w:p>
    <w:p w:rsidR="00212839" w:rsidRDefault="007F262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212839" w:rsidRDefault="007F262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212839" w:rsidRDefault="007F2621" w:rsidP="00F672F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212839" w:rsidRDefault="007F2621" w:rsidP="00F672F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212839" w:rsidRDefault="007F2621" w:rsidP="00F672F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212839" w:rsidRDefault="007F262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3522394"/>
      <w:bookmarkStart w:id="86" w:name="_Toc357151177"/>
      <w:bookmarkStart w:id="87" w:name="_Toc351987770"/>
      <w:bookmarkStart w:id="88" w:name="_Toc351987966"/>
      <w:bookmarkStart w:id="89" w:name="_Toc351990147"/>
      <w:bookmarkStart w:id="90" w:name="_Toc351988711"/>
      <w:bookmarkStart w:id="91" w:name="_Toc369180028"/>
      <w:bookmarkStart w:id="92" w:name="_Toc383439831"/>
      <w:bookmarkStart w:id="93" w:name="_Toc28805"/>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69180029"/>
      <w:bookmarkStart w:id="95" w:name="_Toc383439832"/>
      <w:bookmarkStart w:id="96" w:name="_Toc12151"/>
      <w:r>
        <w:rPr>
          <w:rFonts w:ascii="黑体" w:hAnsi="宋体" w:hint="eastAsia"/>
          <w:b w:val="0"/>
          <w:color w:val="000000" w:themeColor="text1"/>
          <w:kern w:val="44"/>
          <w:sz w:val="21"/>
          <w:szCs w:val="21"/>
        </w:rPr>
        <w:t>询价文件的构成</w:t>
      </w:r>
      <w:bookmarkEnd w:id="94"/>
      <w:bookmarkEnd w:id="95"/>
      <w:bookmarkEnd w:id="96"/>
    </w:p>
    <w:p w:rsidR="00212839" w:rsidRDefault="007F262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212839" w:rsidRDefault="007F262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212839" w:rsidRDefault="007F262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3522395"/>
      <w:bookmarkStart w:id="98" w:name="_Toc351987967"/>
      <w:bookmarkStart w:id="99" w:name="_Toc369180031"/>
      <w:bookmarkStart w:id="100" w:name="_Toc351987771"/>
      <w:bookmarkStart w:id="101" w:name="_Toc351988712"/>
      <w:bookmarkStart w:id="102" w:name="_Toc5490"/>
      <w:bookmarkStart w:id="103" w:name="_Toc357151178"/>
      <w:bookmarkStart w:id="104" w:name="_Toc383439833"/>
      <w:bookmarkStart w:id="105" w:name="_Toc351990148"/>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69180032"/>
      <w:bookmarkStart w:id="107" w:name="_Toc17850"/>
      <w:bookmarkStart w:id="108" w:name="_Toc383439834"/>
      <w:r>
        <w:rPr>
          <w:rFonts w:ascii="黑体" w:hAnsi="宋体" w:hint="eastAsia"/>
          <w:b w:val="0"/>
          <w:color w:val="000000" w:themeColor="text1"/>
          <w:kern w:val="44"/>
          <w:sz w:val="21"/>
          <w:szCs w:val="21"/>
        </w:rPr>
        <w:t>报价文件编制基本要求</w:t>
      </w:r>
      <w:bookmarkEnd w:id="106"/>
      <w:bookmarkEnd w:id="107"/>
      <w:bookmarkEnd w:id="108"/>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69180033"/>
      <w:bookmarkStart w:id="110" w:name="_Toc383439835"/>
      <w:bookmarkStart w:id="111" w:name="_Toc28203"/>
      <w:bookmarkStart w:id="112" w:name="_Toc111534389"/>
      <w:bookmarkStart w:id="113" w:name="_Toc503785416"/>
      <w:bookmarkStart w:id="114" w:name="_Toc497224214"/>
      <w:r>
        <w:rPr>
          <w:rFonts w:ascii="黑体" w:hAnsi="宋体" w:hint="eastAsia"/>
          <w:b w:val="0"/>
          <w:color w:val="000000" w:themeColor="text1"/>
          <w:kern w:val="44"/>
          <w:sz w:val="21"/>
          <w:szCs w:val="21"/>
        </w:rPr>
        <w:t>报价文件的构成</w:t>
      </w:r>
      <w:bookmarkEnd w:id="109"/>
      <w:bookmarkEnd w:id="110"/>
      <w:bookmarkEnd w:id="111"/>
    </w:p>
    <w:p w:rsidR="00212839" w:rsidRDefault="007F2621" w:rsidP="00F672F6">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212839" w:rsidRDefault="007F262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212839" w:rsidRDefault="007F262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83439836"/>
      <w:bookmarkStart w:id="116" w:name="_Toc369180034"/>
      <w:bookmarkStart w:id="117" w:name="_Toc26921"/>
      <w:r>
        <w:rPr>
          <w:rFonts w:ascii="黑体" w:hAnsi="宋体" w:hint="eastAsia"/>
          <w:b w:val="0"/>
          <w:color w:val="000000" w:themeColor="text1"/>
          <w:kern w:val="44"/>
          <w:sz w:val="21"/>
          <w:szCs w:val="21"/>
        </w:rPr>
        <w:t>计量单位</w:t>
      </w:r>
      <w:bookmarkEnd w:id="115"/>
      <w:bookmarkEnd w:id="116"/>
      <w:bookmarkEnd w:id="117"/>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212839" w:rsidRDefault="00212839">
      <w:pPr>
        <w:widowControl/>
        <w:adjustRightInd w:val="0"/>
        <w:snapToGrid w:val="0"/>
        <w:spacing w:line="460" w:lineRule="exact"/>
        <w:ind w:left="720"/>
        <w:rPr>
          <w:rFonts w:ascii="宋体" w:hAnsi="宋体"/>
          <w:bCs/>
          <w:color w:val="000000" w:themeColor="text1"/>
        </w:rPr>
      </w:pP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83439837"/>
      <w:bookmarkStart w:id="119" w:name="_Toc367780316"/>
      <w:bookmarkStart w:id="120" w:name="_Toc369180035"/>
      <w:bookmarkStart w:id="121" w:name="_Toc31406"/>
      <w:r>
        <w:rPr>
          <w:rFonts w:ascii="黑体" w:hAnsi="宋体" w:hint="eastAsia"/>
          <w:b w:val="0"/>
          <w:color w:val="000000" w:themeColor="text1"/>
          <w:kern w:val="44"/>
          <w:sz w:val="21"/>
          <w:szCs w:val="21"/>
        </w:rPr>
        <w:t>报价文件格式</w:t>
      </w:r>
      <w:bookmarkEnd w:id="118"/>
      <w:bookmarkEnd w:id="119"/>
      <w:bookmarkEnd w:id="120"/>
      <w:bookmarkEnd w:id="121"/>
    </w:p>
    <w:p w:rsidR="00212839" w:rsidRDefault="007F262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212839" w:rsidRDefault="007F262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383439838"/>
      <w:bookmarkStart w:id="123" w:name="_Toc367780317"/>
      <w:bookmarkStart w:id="124" w:name="_Toc369180036"/>
      <w:bookmarkStart w:id="125" w:name="_Toc24665"/>
      <w:r>
        <w:rPr>
          <w:rFonts w:ascii="黑体" w:hAnsi="宋体" w:hint="eastAsia"/>
          <w:b w:val="0"/>
          <w:color w:val="000000" w:themeColor="text1"/>
          <w:kern w:val="44"/>
          <w:sz w:val="21"/>
          <w:szCs w:val="21"/>
        </w:rPr>
        <w:t>资格证明文件</w:t>
      </w:r>
      <w:bookmarkEnd w:id="122"/>
      <w:bookmarkEnd w:id="123"/>
      <w:bookmarkEnd w:id="124"/>
      <w:bookmarkEnd w:id="125"/>
    </w:p>
    <w:p w:rsidR="00212839" w:rsidRDefault="007F262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212839" w:rsidRDefault="007F262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212839" w:rsidRDefault="007F262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212839" w:rsidRDefault="007F262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212839" w:rsidRDefault="007F262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212839" w:rsidRDefault="007F2621" w:rsidP="00F672F6">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15257"/>
      <w:bookmarkStart w:id="127" w:name="_Toc369180037"/>
      <w:bookmarkStart w:id="128" w:name="_Toc367780318"/>
      <w:bookmarkStart w:id="129" w:name="_Toc383439839"/>
      <w:r>
        <w:rPr>
          <w:rFonts w:ascii="黑体" w:hAnsi="宋体" w:hint="eastAsia"/>
          <w:b w:val="0"/>
          <w:color w:val="000000" w:themeColor="text1"/>
          <w:kern w:val="44"/>
          <w:sz w:val="21"/>
          <w:szCs w:val="21"/>
        </w:rPr>
        <w:t>货物和服务的证明文件</w:t>
      </w:r>
      <w:bookmarkEnd w:id="126"/>
      <w:bookmarkEnd w:id="127"/>
      <w:bookmarkEnd w:id="128"/>
      <w:bookmarkEnd w:id="129"/>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212839" w:rsidRDefault="007F2621" w:rsidP="00F672F6">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212839" w:rsidRDefault="007F262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212839" w:rsidRDefault="007F262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212839" w:rsidRDefault="007F262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13378"/>
      <w:bookmarkStart w:id="131" w:name="_Toc383439840"/>
      <w:bookmarkStart w:id="132" w:name="_Toc369180038"/>
      <w:r>
        <w:rPr>
          <w:rFonts w:ascii="宋体" w:eastAsia="宋体" w:hAnsi="宋体" w:hint="eastAsia"/>
          <w:color w:val="000000" w:themeColor="text1"/>
          <w:kern w:val="44"/>
          <w:sz w:val="21"/>
          <w:szCs w:val="21"/>
        </w:rPr>
        <w:t>报价要求</w:t>
      </w:r>
      <w:bookmarkEnd w:id="130"/>
      <w:bookmarkEnd w:id="131"/>
      <w:bookmarkEnd w:id="132"/>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51990150"/>
      <w:bookmarkStart w:id="134" w:name="_Toc351988714"/>
      <w:bookmarkStart w:id="135" w:name="_Toc351987969"/>
      <w:bookmarkStart w:id="136" w:name="_Toc369180039"/>
      <w:bookmarkStart w:id="137" w:name="_Toc353522397"/>
      <w:bookmarkStart w:id="138" w:name="_Toc383439841"/>
      <w:bookmarkStart w:id="139" w:name="_Toc23931"/>
      <w:bookmarkStart w:id="140" w:name="_Toc357151180"/>
      <w:bookmarkStart w:id="141" w:name="_Toc351987773"/>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212839" w:rsidRDefault="007F2621" w:rsidP="00F672F6">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383439842"/>
      <w:bookmarkStart w:id="143" w:name="_Toc20712"/>
      <w:r>
        <w:rPr>
          <w:rFonts w:ascii="黑体" w:hAnsi="宋体" w:hint="eastAsia"/>
          <w:b w:val="0"/>
          <w:color w:val="000000" w:themeColor="text1"/>
          <w:kern w:val="44"/>
          <w:sz w:val="21"/>
          <w:szCs w:val="21"/>
        </w:rPr>
        <w:t>报价要求</w:t>
      </w:r>
      <w:bookmarkEnd w:id="142"/>
      <w:bookmarkEnd w:id="143"/>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3"/>
      <w:bookmarkStart w:id="145" w:name="_Toc369180040"/>
      <w:bookmarkStart w:id="146" w:name="_Toc28486"/>
      <w:r>
        <w:rPr>
          <w:rFonts w:ascii="宋体" w:eastAsia="宋体" w:hAnsi="宋体" w:hint="eastAsia"/>
          <w:color w:val="000000" w:themeColor="text1"/>
          <w:kern w:val="44"/>
          <w:sz w:val="21"/>
          <w:szCs w:val="21"/>
        </w:rPr>
        <w:lastRenderedPageBreak/>
        <w:t>保证金</w:t>
      </w:r>
      <w:bookmarkEnd w:id="144"/>
      <w:bookmarkEnd w:id="145"/>
      <w:bookmarkEnd w:id="146"/>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83439844"/>
      <w:bookmarkStart w:id="148" w:name="_Toc6252"/>
      <w:r>
        <w:rPr>
          <w:rFonts w:ascii="黑体" w:hAnsi="宋体" w:hint="eastAsia"/>
          <w:b w:val="0"/>
          <w:color w:val="000000" w:themeColor="text1"/>
          <w:kern w:val="44"/>
          <w:sz w:val="21"/>
          <w:szCs w:val="21"/>
        </w:rPr>
        <w:t>保证金</w:t>
      </w:r>
      <w:bookmarkEnd w:id="147"/>
      <w:bookmarkEnd w:id="148"/>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212839" w:rsidRDefault="007F2621" w:rsidP="00F672F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212839" w:rsidRDefault="007F2621" w:rsidP="00F672F6">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212839" w:rsidRDefault="007F262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212839" w:rsidRDefault="007F262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212839" w:rsidRDefault="007F262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69180041"/>
      <w:bookmarkStart w:id="150" w:name="_Toc351987971"/>
      <w:bookmarkStart w:id="151" w:name="_Toc353522399"/>
      <w:bookmarkStart w:id="152" w:name="_Toc383439845"/>
      <w:bookmarkStart w:id="153" w:name="_Toc351987775"/>
      <w:bookmarkStart w:id="154" w:name="_Toc351990152"/>
      <w:bookmarkStart w:id="155" w:name="_Toc357151182"/>
      <w:bookmarkStart w:id="156" w:name="_Toc1453"/>
      <w:bookmarkStart w:id="157" w:name="_Toc351988716"/>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69180042"/>
      <w:bookmarkStart w:id="159" w:name="_Toc25470"/>
      <w:bookmarkStart w:id="160" w:name="_Toc383439846"/>
      <w:r>
        <w:rPr>
          <w:rFonts w:ascii="黑体" w:hAnsi="宋体" w:hint="eastAsia"/>
          <w:b w:val="0"/>
          <w:color w:val="000000" w:themeColor="text1"/>
          <w:kern w:val="44"/>
          <w:sz w:val="21"/>
          <w:szCs w:val="21"/>
        </w:rPr>
        <w:t>报价文件的份数和封装</w:t>
      </w:r>
      <w:bookmarkEnd w:id="158"/>
      <w:bookmarkEnd w:id="159"/>
      <w:bookmarkEnd w:id="160"/>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212839" w:rsidRDefault="007F262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212839" w:rsidRDefault="007F262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212839" w:rsidRDefault="007F262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212839" w:rsidRDefault="007F262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212839" w:rsidRDefault="007F262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212839" w:rsidRDefault="007F262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1297"/>
      <w:bookmarkStart w:id="162" w:name="_Toc383439847"/>
      <w:bookmarkStart w:id="163" w:name="_Toc369180043"/>
      <w:r>
        <w:rPr>
          <w:rFonts w:ascii="黑体" w:hAnsi="宋体" w:hint="eastAsia"/>
          <w:b w:val="0"/>
          <w:color w:val="000000" w:themeColor="text1"/>
          <w:kern w:val="44"/>
          <w:sz w:val="21"/>
          <w:szCs w:val="21"/>
        </w:rPr>
        <w:lastRenderedPageBreak/>
        <w:t>报价文件的签署及规定</w:t>
      </w:r>
      <w:bookmarkEnd w:id="161"/>
      <w:bookmarkEnd w:id="162"/>
      <w:bookmarkEnd w:id="163"/>
    </w:p>
    <w:p w:rsidR="00212839" w:rsidRDefault="007F262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212839" w:rsidRDefault="007F262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69180044"/>
      <w:bookmarkStart w:id="165" w:name="_Toc645"/>
      <w:bookmarkStart w:id="166" w:name="_Toc383439848"/>
      <w:r>
        <w:rPr>
          <w:rFonts w:ascii="黑体" w:hAnsi="宋体" w:hint="eastAsia"/>
          <w:b w:val="0"/>
          <w:color w:val="000000" w:themeColor="text1"/>
          <w:kern w:val="44"/>
          <w:sz w:val="21"/>
          <w:szCs w:val="21"/>
        </w:rPr>
        <w:t>报价文件的递交</w:t>
      </w:r>
      <w:bookmarkEnd w:id="164"/>
      <w:bookmarkEnd w:id="165"/>
      <w:bookmarkEnd w:id="166"/>
    </w:p>
    <w:p w:rsidR="00212839" w:rsidRDefault="007F262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212839" w:rsidRDefault="007F262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503785421"/>
      <w:bookmarkStart w:id="168" w:name="_Toc497224219"/>
      <w:bookmarkStart w:id="169" w:name="_Toc332206700"/>
      <w:bookmarkStart w:id="170" w:name="_Toc383439849"/>
      <w:bookmarkStart w:id="171" w:name="_Toc339020225"/>
      <w:bookmarkStart w:id="172" w:name="_Toc342296752"/>
      <w:bookmarkStart w:id="173" w:name="_Toc336681927"/>
      <w:bookmarkStart w:id="174" w:name="_Toc339019881"/>
      <w:bookmarkStart w:id="175" w:name="_Toc340672861"/>
      <w:bookmarkStart w:id="176" w:name="_Toc332270338"/>
      <w:bookmarkStart w:id="177" w:name="_Toc333935679"/>
      <w:bookmarkStart w:id="178" w:name="_Toc330459977"/>
      <w:bookmarkStart w:id="179" w:name="_Toc349127618"/>
      <w:bookmarkStart w:id="180" w:name="_Toc333237669"/>
      <w:bookmarkStart w:id="181" w:name="_Toc350756442"/>
      <w:bookmarkStart w:id="182" w:name="_Toc366072520"/>
      <w:bookmarkStart w:id="183" w:name="_Toc341348330"/>
      <w:bookmarkStart w:id="184" w:name="_Toc350438741"/>
      <w:bookmarkStart w:id="185" w:name="_Toc339020087"/>
      <w:bookmarkStart w:id="186" w:name="_Toc342060366"/>
      <w:bookmarkStart w:id="187" w:name="_Toc369180045"/>
      <w:bookmarkStart w:id="188" w:name="_Toc340507434"/>
      <w:bookmarkStart w:id="189" w:name="_Toc333237780"/>
      <w:bookmarkStart w:id="190" w:name="_Toc11387"/>
      <w:bookmarkStart w:id="191" w:name="_Toc336681572"/>
      <w:bookmarkStart w:id="192" w:name="_Toc345513859"/>
      <w:bookmarkStart w:id="193" w:name="_Toc365985171"/>
      <w:bookmarkStart w:id="194" w:name="_Toc339441079"/>
      <w:bookmarkStart w:id="195" w:name="_Toc339362292"/>
      <w:bookmarkStart w:id="196" w:name="_Toc367095366"/>
      <w:bookmarkStart w:id="197" w:name="_Toc333238625"/>
      <w:bookmarkStart w:id="198" w:name="_Toc333935338"/>
      <w:bookmarkStart w:id="199" w:name="_Toc331512890"/>
      <w:bookmarkStart w:id="200" w:name="_Toc349143581"/>
      <w:bookmarkStart w:id="201" w:name="_Toc331684030"/>
      <w:bookmarkStart w:id="202" w:name="_Toc340677062"/>
      <w:bookmarkStart w:id="203" w:name="_Toc365967065"/>
      <w:bookmarkStart w:id="204" w:name="_Toc337632350"/>
      <w:bookmarkStart w:id="205" w:name="_Toc339020007"/>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383439850"/>
      <w:bookmarkStart w:id="207" w:name="_Toc369180046"/>
      <w:bookmarkStart w:id="208" w:name="_Toc11524"/>
      <w:r>
        <w:rPr>
          <w:rFonts w:ascii="宋体" w:eastAsia="宋体" w:hAnsi="宋体" w:hint="eastAsia"/>
          <w:color w:val="000000" w:themeColor="text1"/>
          <w:kern w:val="44"/>
          <w:sz w:val="21"/>
          <w:szCs w:val="21"/>
        </w:rPr>
        <w:t>报价的步骤</w:t>
      </w:r>
      <w:bookmarkEnd w:id="206"/>
      <w:bookmarkEnd w:id="207"/>
      <w:bookmarkEnd w:id="208"/>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334450205"/>
      <w:bookmarkStart w:id="210" w:name="_Toc327427072"/>
      <w:bookmarkStart w:id="211" w:name="_Toc327427186"/>
      <w:bookmarkStart w:id="212" w:name="_Toc329617508"/>
      <w:bookmarkStart w:id="213" w:name="_Toc326343891"/>
      <w:bookmarkStart w:id="214" w:name="_Toc341344848"/>
      <w:bookmarkStart w:id="215" w:name="_Toc497224201"/>
      <w:bookmarkStart w:id="216" w:name="_Toc324949788"/>
      <w:bookmarkStart w:id="217" w:name="_Toc124828884"/>
      <w:bookmarkStart w:id="218" w:name="_Toc324949844"/>
      <w:bookmarkStart w:id="219" w:name="_Toc365966637"/>
      <w:bookmarkStart w:id="220" w:name="_Toc367198758"/>
      <w:bookmarkStart w:id="221" w:name="_Toc365621772"/>
      <w:bookmarkStart w:id="222" w:name="_Toc341344773"/>
      <w:bookmarkStart w:id="223" w:name="_Toc327449379"/>
      <w:bookmarkStart w:id="224" w:name="_Toc329242979"/>
      <w:bookmarkStart w:id="225" w:name="_Toc349296349"/>
      <w:bookmarkStart w:id="226" w:name="_Toc324949684"/>
      <w:bookmarkStart w:id="227" w:name="_Toc66509198"/>
      <w:bookmarkStart w:id="228" w:name="_Toc503785403"/>
      <w:bookmarkStart w:id="229" w:name="_Toc325124271"/>
      <w:bookmarkStart w:id="230" w:name="_Toc327427129"/>
      <w:bookmarkStart w:id="231" w:name="_Toc7194"/>
      <w:bookmarkStart w:id="232" w:name="_Toc369180030"/>
      <w:bookmarkStart w:id="233" w:name="_Toc383439851"/>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212839" w:rsidRDefault="007F2621" w:rsidP="00F672F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383439852"/>
      <w:bookmarkStart w:id="235" w:name="_Toc30964"/>
      <w:bookmarkStart w:id="236" w:name="_Toc369180048"/>
      <w:r>
        <w:rPr>
          <w:rFonts w:ascii="黑体" w:hAnsi="宋体" w:hint="eastAsia"/>
          <w:b w:val="0"/>
          <w:color w:val="000000" w:themeColor="text1"/>
          <w:kern w:val="44"/>
          <w:sz w:val="21"/>
          <w:szCs w:val="21"/>
        </w:rPr>
        <w:lastRenderedPageBreak/>
        <w:t>报价审查</w:t>
      </w:r>
      <w:bookmarkEnd w:id="234"/>
      <w:bookmarkEnd w:id="235"/>
      <w:bookmarkEnd w:id="236"/>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69180049"/>
      <w:bookmarkStart w:id="238" w:name="_Toc12163"/>
      <w:bookmarkStart w:id="239" w:name="_Toc383439853"/>
      <w:r>
        <w:rPr>
          <w:rFonts w:ascii="黑体" w:hAnsi="宋体" w:hint="eastAsia"/>
          <w:b w:val="0"/>
          <w:color w:val="000000" w:themeColor="text1"/>
          <w:kern w:val="44"/>
          <w:sz w:val="21"/>
          <w:szCs w:val="21"/>
        </w:rPr>
        <w:t>询价小组进行综合评议</w:t>
      </w:r>
      <w:bookmarkEnd w:id="237"/>
      <w:bookmarkEnd w:id="238"/>
      <w:bookmarkEnd w:id="239"/>
    </w:p>
    <w:p w:rsidR="00212839" w:rsidRDefault="007F262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50"/>
      <w:bookmarkStart w:id="241" w:name="_Toc383439854"/>
      <w:bookmarkStart w:id="242" w:name="_Toc562"/>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19968"/>
      <w:bookmarkStart w:id="244" w:name="_Toc369180051"/>
      <w:bookmarkStart w:id="245" w:name="_Toc383439855"/>
      <w:r>
        <w:rPr>
          <w:rFonts w:ascii="宋体" w:eastAsia="宋体" w:hAnsi="宋体" w:hint="eastAsia"/>
          <w:color w:val="000000" w:themeColor="text1"/>
          <w:kern w:val="44"/>
          <w:sz w:val="21"/>
          <w:szCs w:val="21"/>
        </w:rPr>
        <w:t>确定成交供应商办法</w:t>
      </w:r>
      <w:bookmarkEnd w:id="243"/>
      <w:bookmarkEnd w:id="244"/>
      <w:bookmarkEnd w:id="245"/>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27193"/>
      <w:bookmarkStart w:id="247" w:name="_Toc383439856"/>
      <w:bookmarkStart w:id="248" w:name="_Toc369180052"/>
      <w:r>
        <w:rPr>
          <w:rFonts w:ascii="黑体" w:hAnsi="宋体" w:hint="eastAsia"/>
          <w:b w:val="0"/>
          <w:color w:val="000000" w:themeColor="text1"/>
          <w:kern w:val="44"/>
          <w:sz w:val="21"/>
          <w:szCs w:val="21"/>
        </w:rPr>
        <w:t>确定成交供应商</w:t>
      </w:r>
      <w:bookmarkEnd w:id="246"/>
      <w:bookmarkEnd w:id="247"/>
      <w:bookmarkEnd w:id="248"/>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212839" w:rsidRDefault="007F262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212839" w:rsidRDefault="007F262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69180053"/>
      <w:bookmarkStart w:id="250" w:name="_Toc29967"/>
      <w:bookmarkStart w:id="251" w:name="_Toc383439857"/>
      <w:r>
        <w:rPr>
          <w:rFonts w:ascii="黑体" w:hAnsi="宋体" w:hint="eastAsia"/>
          <w:b w:val="0"/>
          <w:color w:val="000000" w:themeColor="text1"/>
          <w:kern w:val="44"/>
          <w:sz w:val="21"/>
          <w:szCs w:val="21"/>
        </w:rPr>
        <w:t>替补候选人的设定与使用</w:t>
      </w:r>
      <w:bookmarkEnd w:id="249"/>
      <w:bookmarkEnd w:id="250"/>
      <w:bookmarkEnd w:id="251"/>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7151185"/>
      <w:bookmarkStart w:id="253" w:name="_Toc351987974"/>
      <w:bookmarkStart w:id="254" w:name="_Toc353522402"/>
      <w:bookmarkStart w:id="255" w:name="_Toc351988719"/>
      <w:bookmarkStart w:id="256" w:name="_Toc351990155"/>
      <w:bookmarkStart w:id="257" w:name="_Toc351987778"/>
      <w:bookmarkStart w:id="258" w:name="_Toc23226"/>
      <w:bookmarkStart w:id="259" w:name="_Toc369180054"/>
      <w:bookmarkStart w:id="260" w:name="_Toc383439858"/>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26919"/>
      <w:bookmarkStart w:id="262" w:name="_Toc383439859"/>
      <w:r>
        <w:rPr>
          <w:rFonts w:ascii="黑体" w:hAnsi="宋体" w:hint="eastAsia"/>
          <w:b w:val="0"/>
          <w:color w:val="000000" w:themeColor="text1"/>
          <w:kern w:val="44"/>
          <w:sz w:val="21"/>
          <w:szCs w:val="21"/>
        </w:rPr>
        <w:t>质疑、投诉</w:t>
      </w:r>
      <w:bookmarkEnd w:id="261"/>
      <w:bookmarkEnd w:id="262"/>
    </w:p>
    <w:p w:rsidR="00212839" w:rsidRDefault="007F2621">
      <w:pPr>
        <w:spacing w:line="480" w:lineRule="exact"/>
        <w:ind w:left="630" w:hangingChars="300" w:hanging="630"/>
        <w:rPr>
          <w:rFonts w:ascii="宋体" w:hAnsi="宋体"/>
          <w:color w:val="000000" w:themeColor="text1"/>
          <w:szCs w:val="21"/>
        </w:rPr>
      </w:pPr>
      <w:bookmarkStart w:id="263" w:name="_Toc351987779"/>
      <w:bookmarkStart w:id="264" w:name="_Toc357151186"/>
      <w:bookmarkStart w:id="265" w:name="_Toc353522403"/>
      <w:bookmarkStart w:id="266" w:name="_Toc351987975"/>
      <w:bookmarkStart w:id="267" w:name="_Toc351990156"/>
      <w:bookmarkStart w:id="268" w:name="_Toc351988720"/>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18888"/>
      <w:bookmarkStart w:id="270" w:name="_Toc369180055"/>
      <w:bookmarkStart w:id="271" w:name="_Toc383439860"/>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69180056"/>
      <w:bookmarkStart w:id="273" w:name="_Toc26007"/>
      <w:bookmarkStart w:id="274" w:name="_Toc383439861"/>
      <w:bookmarkStart w:id="275" w:name="_Toc366072536"/>
      <w:bookmarkStart w:id="276" w:name="_Toc367095382"/>
      <w:bookmarkStart w:id="277" w:name="_Toc366681897"/>
      <w:r>
        <w:rPr>
          <w:rFonts w:ascii="黑体" w:hAnsi="宋体" w:hint="eastAsia"/>
          <w:b w:val="0"/>
          <w:color w:val="000000" w:themeColor="text1"/>
          <w:kern w:val="44"/>
          <w:sz w:val="21"/>
          <w:szCs w:val="21"/>
        </w:rPr>
        <w:t>签订合同</w:t>
      </w:r>
      <w:bookmarkEnd w:id="272"/>
      <w:bookmarkEnd w:id="273"/>
      <w:bookmarkEnd w:id="274"/>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212839" w:rsidRDefault="007F262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51990157"/>
      <w:bookmarkStart w:id="279" w:name="_Toc353522404"/>
      <w:bookmarkStart w:id="280" w:name="_Toc29890"/>
      <w:bookmarkStart w:id="281" w:name="_Toc383439862"/>
      <w:bookmarkStart w:id="282" w:name="_Toc351987976"/>
      <w:bookmarkStart w:id="283" w:name="_Toc351988721"/>
      <w:bookmarkStart w:id="284" w:name="_Toc369180057"/>
      <w:bookmarkStart w:id="285" w:name="_Toc357151187"/>
      <w:bookmarkStart w:id="286" w:name="_Toc351987780"/>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212839" w:rsidRDefault="007F262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181"/>
      <w:bookmarkStart w:id="288" w:name="_Toc383439863"/>
      <w:bookmarkStart w:id="289" w:name="_Toc369180058"/>
      <w:r>
        <w:rPr>
          <w:rFonts w:ascii="黑体" w:hAnsi="宋体" w:hint="eastAsia"/>
          <w:b w:val="0"/>
          <w:color w:val="000000" w:themeColor="text1"/>
          <w:kern w:val="44"/>
          <w:sz w:val="21"/>
          <w:szCs w:val="21"/>
        </w:rPr>
        <w:t>适用法律</w:t>
      </w:r>
      <w:bookmarkEnd w:id="287"/>
      <w:bookmarkEnd w:id="288"/>
    </w:p>
    <w:p w:rsidR="00212839" w:rsidRDefault="007F262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212839" w:rsidRDefault="00212839">
      <w:pPr>
        <w:autoSpaceDE w:val="0"/>
        <w:autoSpaceDN w:val="0"/>
        <w:adjustRightInd w:val="0"/>
        <w:snapToGrid w:val="0"/>
        <w:spacing w:line="480" w:lineRule="exact"/>
        <w:ind w:left="420" w:right="32" w:hanging="420"/>
        <w:rPr>
          <w:rFonts w:ascii="宋体" w:hAnsi="宋体"/>
          <w:color w:val="000000" w:themeColor="text1"/>
          <w:szCs w:val="21"/>
        </w:rPr>
      </w:pPr>
    </w:p>
    <w:p w:rsidR="00212839" w:rsidRDefault="00212839">
      <w:pPr>
        <w:autoSpaceDE w:val="0"/>
        <w:autoSpaceDN w:val="0"/>
        <w:adjustRightInd w:val="0"/>
        <w:snapToGrid w:val="0"/>
        <w:spacing w:line="480" w:lineRule="exact"/>
        <w:ind w:left="420" w:right="32" w:hanging="420"/>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7F2621">
      <w:pPr>
        <w:pStyle w:val="2"/>
        <w:numPr>
          <w:ilvl w:val="0"/>
          <w:numId w:val="0"/>
        </w:numPr>
        <w:jc w:val="center"/>
        <w:rPr>
          <w:color w:val="000000" w:themeColor="text1"/>
          <w:sz w:val="24"/>
        </w:rPr>
      </w:pPr>
      <w:bookmarkStart w:id="290" w:name="_Toc430771059"/>
      <w:bookmarkStart w:id="291" w:name="_Toc432682726"/>
      <w:bookmarkStart w:id="292" w:name="_Toc500843104"/>
      <w:bookmarkStart w:id="293" w:name="_Toc28440"/>
      <w:r>
        <w:rPr>
          <w:rFonts w:hint="eastAsia"/>
          <w:color w:val="000000" w:themeColor="text1"/>
          <w:sz w:val="24"/>
        </w:rPr>
        <w:lastRenderedPageBreak/>
        <w:t>政府采购政策</w:t>
      </w:r>
      <w:bookmarkEnd w:id="290"/>
      <w:bookmarkEnd w:id="291"/>
      <w:bookmarkEnd w:id="292"/>
      <w:bookmarkEnd w:id="293"/>
    </w:p>
    <w:p w:rsidR="00212839" w:rsidRDefault="007F2621">
      <w:pPr>
        <w:spacing w:line="360" w:lineRule="auto"/>
        <w:ind w:left="735" w:hangingChars="350" w:hanging="735"/>
        <w:rPr>
          <w:color w:val="000000" w:themeColor="text1"/>
        </w:rPr>
      </w:pPr>
      <w:bookmarkStart w:id="294" w:name="_Toc430771060"/>
      <w:bookmarkStart w:id="295" w:name="_Toc430185803"/>
      <w:r>
        <w:rPr>
          <w:rFonts w:hint="eastAsia"/>
          <w:color w:val="000000" w:themeColor="text1"/>
        </w:rPr>
        <w:t xml:space="preserve">35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212839" w:rsidRDefault="007F2621" w:rsidP="00C4290C">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3</w:t>
      </w:r>
      <w:bookmarkEnd w:id="296"/>
      <w:bookmarkEnd w:id="297"/>
      <w:r w:rsidR="00C4290C">
        <w:rPr>
          <w:rFonts w:hint="eastAsia"/>
          <w:color w:val="000000" w:themeColor="text1"/>
        </w:rPr>
        <w:t xml:space="preserve">6     </w:t>
      </w:r>
      <w:r w:rsidR="00C4290C" w:rsidRPr="00C4290C">
        <w:rPr>
          <w:rFonts w:hint="eastAsia"/>
          <w:color w:val="000000" w:themeColor="text1"/>
        </w:rPr>
        <w:t>为完善政府绿色采购政策，简化节能（节水）产品、环境标志产品政府采购执行机制，根据《财政部</w:t>
      </w:r>
      <w:r w:rsidR="00C4290C" w:rsidRPr="00C4290C">
        <w:rPr>
          <w:rFonts w:hint="eastAsia"/>
          <w:color w:val="000000" w:themeColor="text1"/>
        </w:rPr>
        <w:t xml:space="preserve"> </w:t>
      </w:r>
      <w:r w:rsidR="00C4290C" w:rsidRPr="00C4290C">
        <w:rPr>
          <w:rFonts w:hint="eastAsia"/>
          <w:color w:val="000000" w:themeColor="text1"/>
        </w:rPr>
        <w:t>发展改革委</w:t>
      </w:r>
      <w:r w:rsidR="00C4290C" w:rsidRPr="00C4290C">
        <w:rPr>
          <w:rFonts w:hint="eastAsia"/>
          <w:color w:val="000000" w:themeColor="text1"/>
        </w:rPr>
        <w:t xml:space="preserve"> </w:t>
      </w:r>
      <w:r w:rsidR="00C4290C" w:rsidRPr="00C4290C">
        <w:rPr>
          <w:rFonts w:hint="eastAsia"/>
          <w:color w:val="000000" w:themeColor="text1"/>
        </w:rPr>
        <w:t>生态环境部</w:t>
      </w:r>
      <w:r w:rsidR="00C4290C" w:rsidRPr="00C4290C">
        <w:rPr>
          <w:rFonts w:hint="eastAsia"/>
          <w:color w:val="000000" w:themeColor="text1"/>
        </w:rPr>
        <w:t xml:space="preserve"> </w:t>
      </w:r>
      <w:r w:rsidR="00C4290C" w:rsidRPr="00C4290C">
        <w:rPr>
          <w:rFonts w:hint="eastAsia"/>
          <w:color w:val="000000" w:themeColor="text1"/>
        </w:rPr>
        <w:t>市场监管总局关于调整优化节能产品、环境标志产品政府采购执行机制的通知》（财库〔</w:t>
      </w:r>
      <w:r w:rsidR="00C4290C" w:rsidRPr="00C4290C">
        <w:rPr>
          <w:rFonts w:hint="eastAsia"/>
          <w:color w:val="000000" w:themeColor="text1"/>
        </w:rPr>
        <w:t>2019</w:t>
      </w:r>
      <w:r w:rsidR="00C4290C" w:rsidRPr="00C4290C">
        <w:rPr>
          <w:rFonts w:hint="eastAsia"/>
          <w:color w:val="000000" w:themeColor="text1"/>
        </w:rPr>
        <w:t>〕</w:t>
      </w:r>
      <w:r w:rsidR="00C4290C" w:rsidRPr="00C4290C">
        <w:rPr>
          <w:rFonts w:hint="eastAsia"/>
          <w:color w:val="000000" w:themeColor="text1"/>
        </w:rPr>
        <w:t>9</w:t>
      </w:r>
      <w:r w:rsidR="00C4290C" w:rsidRPr="00C4290C">
        <w:rPr>
          <w:rFonts w:hint="eastAsia"/>
          <w:color w:val="000000" w:themeColor="text1"/>
        </w:rPr>
        <w:t>号）和《关于印发节能产品政府采购品目清单的通知》（财库〔</w:t>
      </w:r>
      <w:r w:rsidR="00C4290C" w:rsidRPr="00C4290C">
        <w:rPr>
          <w:rFonts w:hint="eastAsia"/>
          <w:color w:val="000000" w:themeColor="text1"/>
        </w:rPr>
        <w:t>2019</w:t>
      </w:r>
      <w:r w:rsidR="00C4290C" w:rsidRPr="00C4290C">
        <w:rPr>
          <w:rFonts w:hint="eastAsia"/>
          <w:color w:val="000000" w:themeColor="text1"/>
        </w:rPr>
        <w:t>〕</w:t>
      </w:r>
      <w:r w:rsidR="00C4290C" w:rsidRPr="00C4290C">
        <w:rPr>
          <w:rFonts w:hint="eastAsia"/>
          <w:color w:val="000000" w:themeColor="text1"/>
        </w:rPr>
        <w:t>19</w:t>
      </w:r>
      <w:r w:rsidR="00C4290C" w:rsidRPr="00C4290C">
        <w:rPr>
          <w:rFonts w:hint="eastAsia"/>
          <w:color w:val="000000" w:themeColor="text1"/>
        </w:rPr>
        <w:t>号）的要求，本项目采购产品中涉及台式计算机，便携式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212839" w:rsidRDefault="00C4290C">
      <w:pPr>
        <w:spacing w:line="360" w:lineRule="auto"/>
        <w:ind w:left="735" w:hangingChars="350" w:hanging="735"/>
        <w:rPr>
          <w:color w:val="000000" w:themeColor="text1"/>
        </w:rPr>
      </w:pPr>
      <w:bookmarkStart w:id="298" w:name="_Toc430185806"/>
      <w:bookmarkStart w:id="299" w:name="_Toc430771063"/>
      <w:r>
        <w:rPr>
          <w:rFonts w:hint="eastAsia"/>
          <w:color w:val="000000" w:themeColor="text1"/>
        </w:rPr>
        <w:t>37</w:t>
      </w:r>
      <w:r w:rsidR="007F2621">
        <w:rPr>
          <w:rFonts w:hint="eastAsia"/>
          <w:color w:val="000000" w:themeColor="text1"/>
        </w:rPr>
        <w:t xml:space="preserve">     </w:t>
      </w:r>
      <w:r w:rsidR="007F2621">
        <w:rPr>
          <w:rFonts w:hint="eastAsia"/>
          <w:color w:val="000000" w:themeColor="text1"/>
        </w:rPr>
        <w:t>根据《政府采购促进中小企业发展暂行方法》（财库</w:t>
      </w:r>
      <w:r w:rsidR="007F2621">
        <w:rPr>
          <w:color w:val="000000" w:themeColor="text1"/>
        </w:rPr>
        <w:t>[2011]181</w:t>
      </w:r>
      <w:r w:rsidR="007F2621">
        <w:rPr>
          <w:rFonts w:hint="eastAsia"/>
          <w:color w:val="000000" w:themeColor="text1"/>
        </w:rPr>
        <w:t>号）的规定，投标人投标时需注意：</w:t>
      </w:r>
      <w:bookmarkEnd w:id="298"/>
      <w:bookmarkEnd w:id="299"/>
    </w:p>
    <w:p w:rsidR="00212839" w:rsidRDefault="00C4290C">
      <w:pPr>
        <w:spacing w:line="360" w:lineRule="auto"/>
        <w:ind w:left="735" w:hangingChars="350" w:hanging="735"/>
        <w:rPr>
          <w:rFonts w:ascii="宋体" w:hAnsi="宋体"/>
          <w:bCs/>
          <w:color w:val="000000" w:themeColor="text1"/>
        </w:rPr>
      </w:pPr>
      <w:r>
        <w:rPr>
          <w:rFonts w:ascii="宋体" w:hAnsi="宋体"/>
          <w:bCs/>
          <w:color w:val="000000" w:themeColor="text1"/>
        </w:rPr>
        <w:t>37</w:t>
      </w:r>
      <w:r w:rsidR="007F2621">
        <w:rPr>
          <w:rFonts w:ascii="宋体" w:hAnsi="宋体"/>
          <w:bCs/>
          <w:color w:val="000000" w:themeColor="text1"/>
        </w:rPr>
        <w:t>.1</w:t>
      </w:r>
      <w:r w:rsidR="007F2621">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sidR="007F2621">
        <w:rPr>
          <w:rFonts w:ascii="宋体" w:hAnsi="宋体"/>
          <w:bCs/>
          <w:color w:val="000000" w:themeColor="text1"/>
        </w:rPr>
        <w:t>[2011]300</w:t>
      </w:r>
      <w:r w:rsidR="007F2621">
        <w:rPr>
          <w:rFonts w:ascii="宋体" w:hAnsi="宋体" w:hint="eastAsia"/>
          <w:bCs/>
          <w:color w:val="000000" w:themeColor="text1"/>
        </w:rPr>
        <w:t>号）执行。</w:t>
      </w:r>
    </w:p>
    <w:p w:rsidR="00212839" w:rsidRDefault="00C4290C">
      <w:pPr>
        <w:spacing w:line="360" w:lineRule="auto"/>
        <w:rPr>
          <w:rFonts w:ascii="宋体" w:hAnsi="宋体"/>
          <w:bCs/>
          <w:color w:val="000000" w:themeColor="text1"/>
        </w:rPr>
      </w:pPr>
      <w:r>
        <w:rPr>
          <w:rFonts w:ascii="宋体" w:hAnsi="宋体"/>
          <w:bCs/>
          <w:color w:val="000000" w:themeColor="text1"/>
        </w:rPr>
        <w:t>37</w:t>
      </w:r>
      <w:r w:rsidR="007F2621">
        <w:rPr>
          <w:rFonts w:ascii="宋体" w:hAnsi="宋体"/>
          <w:bCs/>
          <w:color w:val="000000" w:themeColor="text1"/>
        </w:rPr>
        <w:t>.2</w:t>
      </w:r>
      <w:r w:rsidR="007F2621">
        <w:rPr>
          <w:rFonts w:ascii="宋体" w:hAnsi="宋体" w:hint="eastAsia"/>
          <w:bCs/>
          <w:color w:val="000000" w:themeColor="text1"/>
        </w:rPr>
        <w:t xml:space="preserve">   参加政府采购活动的中小企业投标时需提供《中小企业声明函》。否则不予认可。</w:t>
      </w:r>
    </w:p>
    <w:p w:rsidR="00212839" w:rsidRDefault="007F2621">
      <w:pPr>
        <w:spacing w:line="360" w:lineRule="auto"/>
        <w:ind w:left="735" w:hangingChars="350" w:hanging="735"/>
        <w:rPr>
          <w:rFonts w:ascii="宋体" w:hAnsi="宋体"/>
          <w:bCs/>
          <w:color w:val="000000" w:themeColor="text1"/>
        </w:rPr>
      </w:pPr>
      <w:r>
        <w:rPr>
          <w:rFonts w:ascii="宋体" w:hAnsi="宋体"/>
          <w:bCs/>
          <w:color w:val="000000" w:themeColor="text1"/>
        </w:rPr>
        <w:t>3</w:t>
      </w:r>
      <w:r w:rsidR="00C4290C">
        <w:rPr>
          <w:rFonts w:ascii="宋体" w:hAnsi="宋体"/>
          <w:bCs/>
          <w:color w:val="000000" w:themeColor="text1"/>
        </w:rPr>
        <w:t>7</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212839" w:rsidRDefault="00C4290C">
      <w:pPr>
        <w:spacing w:line="360" w:lineRule="auto"/>
        <w:ind w:left="735" w:hangingChars="350" w:hanging="735"/>
        <w:rPr>
          <w:rFonts w:ascii="宋体" w:hAnsi="宋体"/>
          <w:bCs/>
          <w:color w:val="000000" w:themeColor="text1"/>
        </w:rPr>
      </w:pPr>
      <w:r>
        <w:rPr>
          <w:rFonts w:ascii="宋体" w:hAnsi="宋体"/>
          <w:bCs/>
          <w:color w:val="000000" w:themeColor="text1"/>
        </w:rPr>
        <w:t>37</w:t>
      </w:r>
      <w:r w:rsidR="007F2621">
        <w:rPr>
          <w:rFonts w:ascii="宋体" w:hAnsi="宋体"/>
          <w:bCs/>
          <w:color w:val="000000" w:themeColor="text1"/>
        </w:rPr>
        <w:t>.4</w:t>
      </w:r>
      <w:r w:rsidR="007F2621">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212839" w:rsidRPr="003C207F" w:rsidRDefault="00212839">
      <w:pPr>
        <w:spacing w:line="360" w:lineRule="auto"/>
        <w:ind w:left="735" w:hangingChars="350" w:hanging="735"/>
        <w:rPr>
          <w:rFonts w:ascii="宋体" w:hAnsi="宋体"/>
          <w:bCs/>
          <w:color w:val="000000" w:themeColor="text1"/>
        </w:rPr>
      </w:pPr>
    </w:p>
    <w:p w:rsidR="00C4290C" w:rsidRPr="00C4290C" w:rsidRDefault="00C4290C" w:rsidP="00C4290C">
      <w:pPr>
        <w:pStyle w:val="2"/>
        <w:numPr>
          <w:ilvl w:val="0"/>
          <w:numId w:val="0"/>
        </w:num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212839">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b/>
                <w:color w:val="000000" w:themeColor="text1"/>
                <w:szCs w:val="21"/>
              </w:rPr>
            </w:pPr>
            <w:r>
              <w:rPr>
                <w:rFonts w:ascii="宋体" w:hAnsi="宋体" w:hint="eastAsia"/>
                <w:b/>
                <w:color w:val="000000" w:themeColor="text1"/>
                <w:szCs w:val="21"/>
              </w:rPr>
              <w:t>计算公式</w:t>
            </w:r>
          </w:p>
        </w:tc>
      </w:tr>
      <w:tr w:rsidR="00212839">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212839">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212839" w:rsidRDefault="00212839">
            <w:pPr>
              <w:rPr>
                <w:rFonts w:ascii="宋体"/>
                <w:color w:val="000000" w:themeColor="text1"/>
                <w:szCs w:val="21"/>
              </w:rPr>
            </w:pPr>
          </w:p>
        </w:tc>
      </w:tr>
      <w:tr w:rsidR="00212839">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212839" w:rsidRDefault="007F262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212839" w:rsidRDefault="00212839">
      <w:pPr>
        <w:rPr>
          <w:rFonts w:ascii="宋体"/>
          <w:color w:val="000000" w:themeColor="text1"/>
          <w:szCs w:val="21"/>
        </w:rPr>
      </w:pPr>
    </w:p>
    <w:p w:rsidR="00212839" w:rsidRDefault="00212839">
      <w:pPr>
        <w:rPr>
          <w:rFonts w:asci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212839">
      <w:pPr>
        <w:autoSpaceDE w:val="0"/>
        <w:autoSpaceDN w:val="0"/>
        <w:adjustRightInd w:val="0"/>
        <w:snapToGrid w:val="0"/>
        <w:spacing w:line="480" w:lineRule="exact"/>
        <w:ind w:right="32"/>
        <w:rPr>
          <w:rFonts w:ascii="宋体" w:hAnsi="宋体"/>
          <w:color w:val="000000" w:themeColor="text1"/>
          <w:szCs w:val="21"/>
        </w:rPr>
      </w:pPr>
    </w:p>
    <w:p w:rsidR="00212839" w:rsidRDefault="007F2621" w:rsidP="0074342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0" w:name="_Toc353522405"/>
      <w:bookmarkStart w:id="301" w:name="_Toc351990158"/>
      <w:bookmarkStart w:id="302" w:name="_Toc7815"/>
      <w:bookmarkStart w:id="303" w:name="_Toc383439864"/>
      <w:bookmarkStart w:id="304" w:name="_Toc357151188"/>
      <w:bookmarkStart w:id="305" w:name="_Toc351987781"/>
      <w:bookmarkStart w:id="306" w:name="_Toc351988722"/>
      <w:bookmarkStart w:id="307" w:name="_Toc369180059"/>
      <w:bookmarkStart w:id="308" w:name="_Toc351987977"/>
      <w:r>
        <w:rPr>
          <w:rFonts w:ascii="宋体" w:hAnsi="宋体" w:hint="eastAsia"/>
          <w:color w:val="000000" w:themeColor="text1"/>
          <w:sz w:val="21"/>
          <w:szCs w:val="21"/>
        </w:rPr>
        <w:t>第四部分　合同书格式</w:t>
      </w:r>
      <w:bookmarkEnd w:id="300"/>
      <w:bookmarkEnd w:id="301"/>
      <w:bookmarkEnd w:id="302"/>
      <w:bookmarkEnd w:id="303"/>
      <w:bookmarkEnd w:id="304"/>
      <w:bookmarkEnd w:id="305"/>
      <w:bookmarkEnd w:id="306"/>
      <w:bookmarkEnd w:id="307"/>
      <w:bookmarkEnd w:id="308"/>
    </w:p>
    <w:p w:rsidR="00212839" w:rsidRDefault="007F2621">
      <w:pPr>
        <w:spacing w:line="360" w:lineRule="auto"/>
        <w:rPr>
          <w:rFonts w:ascii="宋体" w:hAnsi="宋体"/>
          <w:bCs/>
          <w:color w:val="000000" w:themeColor="text1"/>
        </w:rPr>
      </w:pPr>
      <w:r>
        <w:rPr>
          <w:rFonts w:ascii="宋体" w:hAnsi="宋体" w:hint="eastAsia"/>
          <w:bCs/>
          <w:color w:val="000000" w:themeColor="text1"/>
        </w:rPr>
        <w:t>甲方（采购人）：</w:t>
      </w:r>
    </w:p>
    <w:p w:rsidR="00212839" w:rsidRDefault="007F2621">
      <w:pPr>
        <w:spacing w:line="360" w:lineRule="auto"/>
        <w:rPr>
          <w:rFonts w:ascii="宋体" w:hAnsi="宋体"/>
          <w:bCs/>
          <w:color w:val="000000" w:themeColor="text1"/>
        </w:rPr>
      </w:pPr>
      <w:r>
        <w:rPr>
          <w:rFonts w:ascii="宋体" w:hAnsi="宋体" w:hint="eastAsia"/>
          <w:bCs/>
          <w:color w:val="000000" w:themeColor="text1"/>
        </w:rPr>
        <w:t>乙方（成交供应商）：</w:t>
      </w:r>
    </w:p>
    <w:p w:rsidR="00212839" w:rsidRDefault="007F2621">
      <w:pPr>
        <w:spacing w:line="360" w:lineRule="auto"/>
        <w:rPr>
          <w:rFonts w:ascii="宋体" w:hAnsi="宋体"/>
          <w:bCs/>
          <w:color w:val="000000" w:themeColor="text1"/>
        </w:rPr>
      </w:pPr>
      <w:r>
        <w:rPr>
          <w:rFonts w:ascii="宋体" w:hAnsi="宋体"/>
          <w:bCs/>
          <w:color w:val="000000" w:themeColor="text1"/>
        </w:rPr>
        <w:tab/>
      </w:r>
    </w:p>
    <w:p w:rsidR="00212839" w:rsidRDefault="007F262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212839" w:rsidRDefault="007F2621" w:rsidP="00F672F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212839" w:rsidRDefault="007F2621" w:rsidP="00F672F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212839" w:rsidRDefault="007F2621" w:rsidP="00F672F6">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212839" w:rsidRDefault="007F2621" w:rsidP="00F672F6">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212839" w:rsidRDefault="007F2621" w:rsidP="00F672F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212839" w:rsidRDefault="007F262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212839" w:rsidRDefault="007F262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212839" w:rsidRDefault="007F262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212839" w:rsidRDefault="007F262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212839" w:rsidRDefault="007F262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212839" w:rsidRDefault="007F262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212839" w:rsidRDefault="007F262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212839" w:rsidRDefault="007F262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212839" w:rsidRDefault="007F262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212839" w:rsidRDefault="007F262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212839" w:rsidRDefault="007F262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lastRenderedPageBreak/>
        <w:t>2. 乙方在接到甲方书面异议后，应在10日历日内负责处理，否则，即视为默认甲方提出的异议和处理意见。</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第六条   乙方的违约责任</w:t>
      </w:r>
    </w:p>
    <w:p w:rsidR="00212839" w:rsidRDefault="007F262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212839" w:rsidRDefault="007F262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212839" w:rsidRDefault="007F262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212839" w:rsidRDefault="007F262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212839" w:rsidRDefault="007F262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212839" w:rsidRDefault="007F262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212839" w:rsidRDefault="007F2621" w:rsidP="00F672F6">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212839" w:rsidRDefault="007F2621" w:rsidP="00F672F6">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212839" w:rsidRDefault="007F2621" w:rsidP="00F672F6">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212839" w:rsidRDefault="007F262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212839" w:rsidRDefault="007F262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212839" w:rsidRDefault="00212839">
      <w:pPr>
        <w:tabs>
          <w:tab w:val="left" w:pos="1004"/>
          <w:tab w:val="left" w:pos="4267"/>
        </w:tabs>
        <w:spacing w:line="440" w:lineRule="exact"/>
        <w:rPr>
          <w:rFonts w:ascii="宋体" w:hAnsi="宋体"/>
          <w:bCs/>
          <w:color w:val="000000" w:themeColor="text1"/>
          <w:szCs w:val="21"/>
        </w:rPr>
      </w:pPr>
    </w:p>
    <w:p w:rsidR="00212839" w:rsidRDefault="00212839">
      <w:pPr>
        <w:tabs>
          <w:tab w:val="left" w:pos="1004"/>
          <w:tab w:val="left" w:pos="4267"/>
        </w:tabs>
        <w:spacing w:line="440" w:lineRule="exact"/>
        <w:rPr>
          <w:rFonts w:ascii="宋体" w:hAnsi="宋体"/>
          <w:bCs/>
          <w:color w:val="000000" w:themeColor="text1"/>
          <w:szCs w:val="21"/>
        </w:rPr>
      </w:pP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委托代理人：</w:t>
      </w:r>
      <w:r>
        <w:rPr>
          <w:rFonts w:ascii="宋体" w:hAnsi="宋体" w:hint="eastAsia"/>
          <w:bCs/>
          <w:color w:val="000000" w:themeColor="text1"/>
          <w:szCs w:val="21"/>
        </w:rPr>
        <w:tab/>
        <w:t>委托代理人：</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212839" w:rsidRDefault="007F262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212839" w:rsidRDefault="007F262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212839" w:rsidRDefault="00212839">
      <w:pPr>
        <w:tabs>
          <w:tab w:val="left" w:pos="1004"/>
        </w:tabs>
        <w:spacing w:line="440" w:lineRule="exact"/>
        <w:rPr>
          <w:rFonts w:ascii="宋体" w:hAnsi="宋体"/>
          <w:bCs/>
          <w:color w:val="000000" w:themeColor="text1"/>
          <w:szCs w:val="21"/>
        </w:rPr>
      </w:pPr>
    </w:p>
    <w:p w:rsidR="00212839" w:rsidRDefault="007F262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212839" w:rsidRDefault="007F262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212839" w:rsidRDefault="00212839">
      <w:pPr>
        <w:spacing w:line="480" w:lineRule="exact"/>
        <w:ind w:firstLineChars="1900" w:firstLine="3990"/>
        <w:jc w:val="left"/>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212839">
      <w:pPr>
        <w:spacing w:line="480" w:lineRule="exact"/>
        <w:ind w:firstLineChars="1900" w:firstLine="3990"/>
        <w:rPr>
          <w:color w:val="000000" w:themeColor="text1"/>
        </w:rPr>
      </w:pPr>
    </w:p>
    <w:p w:rsidR="00212839" w:rsidRDefault="007F2621" w:rsidP="0074342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9" w:name="_Toc383439865"/>
      <w:bookmarkStart w:id="310" w:name="_Toc351988723"/>
      <w:bookmarkStart w:id="311" w:name="_Toc369180060"/>
      <w:bookmarkStart w:id="312" w:name="_Toc351990159"/>
      <w:bookmarkStart w:id="313" w:name="_Toc491658678"/>
      <w:bookmarkStart w:id="314" w:name="_Toc19608"/>
      <w:bookmarkStart w:id="315" w:name="_Toc351986198"/>
      <w:bookmarkStart w:id="316" w:name="_Toc500861025"/>
      <w:bookmarkStart w:id="317" w:name="_Toc351985913"/>
      <w:bookmarkStart w:id="318" w:name="_Toc351987978"/>
      <w:bookmarkStart w:id="319" w:name="_Toc353522406"/>
      <w:bookmarkStart w:id="320" w:name="_Toc357151189"/>
      <w:bookmarkStart w:id="321" w:name="_Toc329242721"/>
      <w:bookmarkStart w:id="322" w:name="_Toc351987782"/>
      <w:bookmarkStart w:id="323" w:name="_Toc351986018"/>
      <w:r>
        <w:rPr>
          <w:rFonts w:ascii="宋体" w:hAnsi="宋体" w:hint="eastAsia"/>
          <w:color w:val="000000" w:themeColor="text1"/>
          <w:sz w:val="21"/>
          <w:szCs w:val="21"/>
        </w:rPr>
        <w:lastRenderedPageBreak/>
        <w:t>第五部分</w:t>
      </w:r>
      <w:bookmarkStart w:id="324" w:name="_Hlt97188172"/>
      <w:bookmarkEnd w:id="324"/>
      <w:r>
        <w:rPr>
          <w:rFonts w:ascii="宋体" w:hAnsi="宋体" w:hint="eastAsia"/>
          <w:color w:val="000000" w:themeColor="text1"/>
          <w:sz w:val="21"/>
          <w:szCs w:val="21"/>
        </w:rPr>
        <w:t>报价文件格式</w:t>
      </w:r>
      <w:bookmarkStart w:id="325" w:name="_Hlt21938933"/>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5"/>
    </w:p>
    <w:p w:rsidR="00212839" w:rsidRDefault="00212839">
      <w:pPr>
        <w:tabs>
          <w:tab w:val="left" w:pos="1004"/>
          <w:tab w:val="left" w:pos="4267"/>
        </w:tabs>
        <w:spacing w:line="400" w:lineRule="exact"/>
        <w:rPr>
          <w:rFonts w:ascii="宋体" w:hAnsi="宋体"/>
          <w:bCs/>
          <w:color w:val="000000" w:themeColor="text1"/>
          <w:szCs w:val="21"/>
        </w:rPr>
      </w:pP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212839" w:rsidRDefault="007F262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212839" w:rsidRDefault="00212839">
      <w:pPr>
        <w:pStyle w:val="a3"/>
        <w:rPr>
          <w:rFonts w:hAnsi="宋体"/>
          <w:b/>
          <w:bCs/>
          <w:color w:val="000000" w:themeColor="text1"/>
          <w:szCs w:val="24"/>
        </w:rPr>
      </w:pPr>
    </w:p>
    <w:p w:rsidR="00212839" w:rsidRDefault="00212839">
      <w:pPr>
        <w:pStyle w:val="a3"/>
        <w:rPr>
          <w:rFonts w:hAnsi="宋体"/>
          <w:b/>
          <w:bCs/>
          <w:color w:val="000000" w:themeColor="text1"/>
          <w:szCs w:val="24"/>
        </w:rPr>
      </w:pPr>
    </w:p>
    <w:p w:rsidR="00212839" w:rsidRDefault="00212839">
      <w:pPr>
        <w:pStyle w:val="a3"/>
        <w:rPr>
          <w:rFonts w:hAnsi="宋体"/>
          <w:b/>
          <w:bCs/>
          <w:color w:val="000000" w:themeColor="text1"/>
          <w:szCs w:val="24"/>
        </w:rPr>
      </w:pPr>
    </w:p>
    <w:p w:rsidR="00212839" w:rsidRDefault="00212839">
      <w:pPr>
        <w:pStyle w:val="a3"/>
        <w:rPr>
          <w:rFonts w:hAnsi="宋体"/>
          <w:b/>
          <w:bCs/>
          <w:color w:val="000000" w:themeColor="text1"/>
          <w:szCs w:val="24"/>
        </w:rPr>
      </w:pPr>
    </w:p>
    <w:p w:rsidR="00212839" w:rsidRDefault="00212839">
      <w:pPr>
        <w:pStyle w:val="a3"/>
        <w:jc w:val="center"/>
        <w:rPr>
          <w:rFonts w:ascii="宋体" w:hAnsi="宋体"/>
          <w:b/>
          <w:bCs/>
          <w:color w:val="000000" w:themeColor="text1"/>
          <w:szCs w:val="21"/>
        </w:rPr>
      </w:pPr>
    </w:p>
    <w:p w:rsidR="00212839" w:rsidRDefault="007F2621">
      <w:pPr>
        <w:jc w:val="center"/>
        <w:rPr>
          <w:rFonts w:ascii="宋体" w:hAnsi="宋体"/>
          <w:b/>
          <w:color w:val="000000" w:themeColor="text1"/>
          <w:kern w:val="44"/>
          <w:szCs w:val="21"/>
        </w:rPr>
      </w:pPr>
      <w:bookmarkStart w:id="326" w:name="_Toc369183620"/>
      <w:r>
        <w:rPr>
          <w:rFonts w:ascii="宋体" w:hAnsi="宋体" w:hint="eastAsia"/>
          <w:b/>
          <w:color w:val="000000" w:themeColor="text1"/>
          <w:kern w:val="44"/>
          <w:szCs w:val="21"/>
        </w:rPr>
        <w:t>封面格式</w:t>
      </w:r>
      <w:bookmarkEnd w:id="326"/>
    </w:p>
    <w:p w:rsidR="00212839" w:rsidRDefault="00212839">
      <w:pPr>
        <w:rPr>
          <w:color w:val="000000" w:themeColor="text1"/>
        </w:rPr>
      </w:pPr>
    </w:p>
    <w:p w:rsidR="00212839" w:rsidRDefault="007F262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212839" w:rsidRDefault="007F262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YXCG-JY2020111559</w:t>
      </w:r>
    </w:p>
    <w:p w:rsidR="00212839" w:rsidRDefault="007F262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惠来县食品集团公司办公用品采购项目</w:t>
      </w:r>
    </w:p>
    <w:p w:rsidR="00212839" w:rsidRDefault="007F262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212839" w:rsidRDefault="007F262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212839" w:rsidRDefault="007F2621">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212839" w:rsidRDefault="007F262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212839" w:rsidRDefault="007F2621">
      <w:pPr>
        <w:pStyle w:val="a3"/>
        <w:spacing w:line="440" w:lineRule="exact"/>
        <w:rPr>
          <w:rFonts w:hAnsi="宋体"/>
          <w:bCs/>
          <w:color w:val="000000" w:themeColor="text1"/>
          <w:szCs w:val="24"/>
          <w:u w:val="single"/>
        </w:rPr>
      </w:pPr>
      <w:r>
        <w:rPr>
          <w:rFonts w:hAnsi="宋体"/>
          <w:bCs/>
          <w:color w:val="000000" w:themeColor="text1"/>
          <w:szCs w:val="24"/>
        </w:rPr>
        <w:t>邮编：</w:t>
      </w:r>
    </w:p>
    <w:p w:rsidR="00212839" w:rsidRDefault="007F2621">
      <w:pPr>
        <w:pStyle w:val="a3"/>
        <w:spacing w:line="440" w:lineRule="exact"/>
        <w:rPr>
          <w:color w:val="000000" w:themeColor="text1"/>
        </w:rPr>
      </w:pPr>
      <w:r>
        <w:rPr>
          <w:rFonts w:hAnsi="宋体" w:hint="eastAsia"/>
          <w:bCs/>
          <w:color w:val="000000" w:themeColor="text1"/>
          <w:szCs w:val="24"/>
        </w:rPr>
        <w:t>编制日期：年月日</w:t>
      </w:r>
    </w:p>
    <w:p w:rsidR="00212839" w:rsidRDefault="00212839">
      <w:pPr>
        <w:tabs>
          <w:tab w:val="left" w:pos="1004"/>
          <w:tab w:val="left" w:pos="4267"/>
        </w:tabs>
        <w:spacing w:line="400" w:lineRule="exact"/>
        <w:rPr>
          <w:rFonts w:ascii="宋体" w:hAnsi="宋体"/>
          <w:bCs/>
          <w:color w:val="000000" w:themeColor="text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212839">
      <w:pPr>
        <w:tabs>
          <w:tab w:val="left" w:pos="1004"/>
          <w:tab w:val="left" w:pos="4267"/>
        </w:tabs>
        <w:adjustRightInd w:val="0"/>
        <w:snapToGrid w:val="0"/>
        <w:rPr>
          <w:rFonts w:ascii="宋体" w:hAnsi="宋体"/>
          <w:bCs/>
          <w:color w:val="000000" w:themeColor="text1"/>
          <w:szCs w:val="21"/>
        </w:rPr>
      </w:pPr>
    </w:p>
    <w:p w:rsidR="00212839" w:rsidRDefault="007F2621">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7" w:name="_Toc7721"/>
      <w:bookmarkStart w:id="328" w:name="_Toc1340"/>
      <w:r>
        <w:rPr>
          <w:rFonts w:ascii="黑体" w:hAnsi="黑体" w:cs="黑体" w:hint="eastAsia"/>
          <w:b w:val="0"/>
          <w:color w:val="000000" w:themeColor="text1"/>
          <w:sz w:val="24"/>
          <w:szCs w:val="24"/>
        </w:rPr>
        <w:lastRenderedPageBreak/>
        <w:t>第一章  资格性/符合性自查表</w:t>
      </w:r>
      <w:bookmarkEnd w:id="327"/>
      <w:bookmarkEnd w:id="328"/>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212839">
        <w:trPr>
          <w:trHeight w:val="567"/>
          <w:jc w:val="center"/>
        </w:trPr>
        <w:tc>
          <w:tcPr>
            <w:tcW w:w="2313" w:type="dxa"/>
            <w:gridSpan w:val="2"/>
            <w:vAlign w:val="center"/>
          </w:tcPr>
          <w:p w:rsidR="00212839" w:rsidRDefault="007F262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212839" w:rsidRDefault="007F262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212839" w:rsidRDefault="007F262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212839" w:rsidRDefault="007F262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212839" w:rsidRDefault="007F262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212839">
        <w:trPr>
          <w:trHeight w:val="3011"/>
          <w:jc w:val="center"/>
        </w:trPr>
        <w:tc>
          <w:tcPr>
            <w:tcW w:w="618" w:type="dxa"/>
            <w:vMerge w:val="restart"/>
            <w:vAlign w:val="center"/>
          </w:tcPr>
          <w:p w:rsidR="00212839" w:rsidRDefault="007F2621">
            <w:pPr>
              <w:jc w:val="center"/>
              <w:rPr>
                <w:color w:val="000000" w:themeColor="text1"/>
              </w:rPr>
            </w:pPr>
            <w:r>
              <w:rPr>
                <w:rFonts w:hint="eastAsia"/>
                <w:color w:val="000000" w:themeColor="text1"/>
              </w:rPr>
              <w:t>资格性检查</w:t>
            </w:r>
          </w:p>
        </w:tc>
        <w:tc>
          <w:tcPr>
            <w:tcW w:w="1695" w:type="dxa"/>
            <w:vMerge w:val="restart"/>
            <w:vAlign w:val="center"/>
          </w:tcPr>
          <w:p w:rsidR="00212839" w:rsidRDefault="007F2621">
            <w:pPr>
              <w:rPr>
                <w:color w:val="000000" w:themeColor="text1"/>
                <w:szCs w:val="21"/>
              </w:rPr>
            </w:pPr>
            <w:r>
              <w:rPr>
                <w:rFonts w:hint="eastAsia"/>
                <w:color w:val="000000" w:themeColor="text1"/>
                <w:szCs w:val="21"/>
              </w:rPr>
              <w:t>供应商要求</w:t>
            </w:r>
          </w:p>
        </w:tc>
        <w:tc>
          <w:tcPr>
            <w:tcW w:w="3319" w:type="dxa"/>
            <w:vAlign w:val="center"/>
          </w:tcPr>
          <w:p w:rsidR="00212839" w:rsidRDefault="007F262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212839" w:rsidRDefault="00212839">
            <w:pPr>
              <w:tabs>
                <w:tab w:val="left" w:pos="0"/>
              </w:tabs>
              <w:rPr>
                <w:rFonts w:ascii="宋体" w:hAnsi="宋体"/>
                <w:b/>
                <w:bCs/>
                <w:color w:val="000000" w:themeColor="text1"/>
                <w:szCs w:val="21"/>
              </w:rPr>
            </w:pPr>
          </w:p>
        </w:tc>
        <w:tc>
          <w:tcPr>
            <w:tcW w:w="1701" w:type="dxa"/>
            <w:vAlign w:val="center"/>
          </w:tcPr>
          <w:p w:rsidR="00212839" w:rsidRDefault="00212839">
            <w:pPr>
              <w:tabs>
                <w:tab w:val="left" w:pos="480"/>
              </w:tabs>
              <w:ind w:left="480" w:hanging="480"/>
              <w:rPr>
                <w:rFonts w:ascii="宋体" w:hAnsi="宋体"/>
                <w:b/>
                <w:bCs/>
                <w:color w:val="000000" w:themeColor="text1"/>
                <w:szCs w:val="21"/>
              </w:rPr>
            </w:pPr>
            <w:bookmarkStart w:id="329" w:name="_GoBack"/>
            <w:bookmarkEnd w:id="329"/>
          </w:p>
        </w:tc>
        <w:tc>
          <w:tcPr>
            <w:tcW w:w="2207" w:type="dxa"/>
            <w:vAlign w:val="center"/>
          </w:tcPr>
          <w:p w:rsidR="00212839" w:rsidRDefault="007F262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212839" w:rsidRDefault="007F262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212839" w:rsidRDefault="007F262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212839">
        <w:trPr>
          <w:trHeight w:val="1432"/>
          <w:jc w:val="center"/>
        </w:trPr>
        <w:tc>
          <w:tcPr>
            <w:tcW w:w="618" w:type="dxa"/>
            <w:vMerge/>
            <w:vAlign w:val="center"/>
          </w:tcPr>
          <w:p w:rsidR="00212839" w:rsidRDefault="00212839">
            <w:pPr>
              <w:jc w:val="center"/>
              <w:rPr>
                <w:color w:val="000000" w:themeColor="text1"/>
              </w:rPr>
            </w:pPr>
          </w:p>
        </w:tc>
        <w:tc>
          <w:tcPr>
            <w:tcW w:w="1695" w:type="dxa"/>
            <w:vMerge/>
            <w:vAlign w:val="center"/>
          </w:tcPr>
          <w:p w:rsidR="00212839" w:rsidRDefault="00212839">
            <w:pPr>
              <w:rPr>
                <w:color w:val="000000" w:themeColor="text1"/>
                <w:szCs w:val="21"/>
              </w:rPr>
            </w:pPr>
          </w:p>
        </w:tc>
        <w:tc>
          <w:tcPr>
            <w:tcW w:w="3319" w:type="dxa"/>
            <w:vAlign w:val="center"/>
          </w:tcPr>
          <w:p w:rsidR="00212839" w:rsidRDefault="007F2621">
            <w:pPr>
              <w:pStyle w:val="Default"/>
              <w:rPr>
                <w:sz w:val="21"/>
                <w:szCs w:val="21"/>
              </w:rPr>
            </w:pPr>
            <w:r>
              <w:rPr>
                <w:rFonts w:ascii="宋体" w:hAnsi="宋体" w:hint="eastAsia"/>
                <w:sz w:val="21"/>
                <w:szCs w:val="21"/>
              </w:rPr>
              <w:t>供应商须是中华人民共和国境内合法注册，能独立承担民事责任并具有相关经营范围的法人</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212839">
        <w:trPr>
          <w:trHeight w:val="1406"/>
          <w:jc w:val="center"/>
        </w:trPr>
        <w:tc>
          <w:tcPr>
            <w:tcW w:w="618" w:type="dxa"/>
            <w:vMerge/>
            <w:vAlign w:val="center"/>
          </w:tcPr>
          <w:p w:rsidR="00212839" w:rsidRDefault="00212839">
            <w:pPr>
              <w:jc w:val="center"/>
              <w:rPr>
                <w:color w:val="000000" w:themeColor="text1"/>
              </w:rPr>
            </w:pPr>
          </w:p>
        </w:tc>
        <w:tc>
          <w:tcPr>
            <w:tcW w:w="1695" w:type="dxa"/>
            <w:vMerge/>
            <w:vAlign w:val="center"/>
          </w:tcPr>
          <w:p w:rsidR="00212839" w:rsidRDefault="00212839">
            <w:pPr>
              <w:rPr>
                <w:color w:val="000000" w:themeColor="text1"/>
                <w:szCs w:val="21"/>
              </w:rPr>
            </w:pPr>
          </w:p>
        </w:tc>
        <w:tc>
          <w:tcPr>
            <w:tcW w:w="3319" w:type="dxa"/>
            <w:vAlign w:val="center"/>
          </w:tcPr>
          <w:p w:rsidR="00212839" w:rsidRDefault="007F2621">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12839">
        <w:trPr>
          <w:trHeight w:val="1406"/>
          <w:jc w:val="center"/>
        </w:trPr>
        <w:tc>
          <w:tcPr>
            <w:tcW w:w="618" w:type="dxa"/>
            <w:vMerge/>
            <w:vAlign w:val="center"/>
          </w:tcPr>
          <w:p w:rsidR="00212839" w:rsidRDefault="00212839">
            <w:pPr>
              <w:jc w:val="center"/>
              <w:rPr>
                <w:color w:val="000000" w:themeColor="text1"/>
              </w:rPr>
            </w:pPr>
          </w:p>
        </w:tc>
        <w:tc>
          <w:tcPr>
            <w:tcW w:w="1695" w:type="dxa"/>
            <w:vMerge/>
            <w:vAlign w:val="center"/>
          </w:tcPr>
          <w:p w:rsidR="00212839" w:rsidRDefault="00212839">
            <w:pPr>
              <w:rPr>
                <w:color w:val="000000" w:themeColor="text1"/>
                <w:szCs w:val="21"/>
              </w:rPr>
            </w:pPr>
          </w:p>
        </w:tc>
        <w:tc>
          <w:tcPr>
            <w:tcW w:w="3319" w:type="dxa"/>
            <w:vAlign w:val="center"/>
          </w:tcPr>
          <w:p w:rsidR="00212839" w:rsidRDefault="007F2621">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12839">
        <w:trPr>
          <w:trHeight w:val="1406"/>
          <w:jc w:val="center"/>
        </w:trPr>
        <w:tc>
          <w:tcPr>
            <w:tcW w:w="618" w:type="dxa"/>
            <w:vMerge/>
            <w:vAlign w:val="center"/>
          </w:tcPr>
          <w:p w:rsidR="00212839" w:rsidRDefault="00212839">
            <w:pPr>
              <w:jc w:val="center"/>
              <w:rPr>
                <w:color w:val="000000" w:themeColor="text1"/>
              </w:rPr>
            </w:pPr>
          </w:p>
        </w:tc>
        <w:tc>
          <w:tcPr>
            <w:tcW w:w="1695" w:type="dxa"/>
            <w:vMerge/>
            <w:vAlign w:val="center"/>
          </w:tcPr>
          <w:p w:rsidR="00212839" w:rsidRDefault="00212839">
            <w:pPr>
              <w:rPr>
                <w:color w:val="000000" w:themeColor="text1"/>
                <w:szCs w:val="21"/>
              </w:rPr>
            </w:pPr>
          </w:p>
        </w:tc>
        <w:tc>
          <w:tcPr>
            <w:tcW w:w="3319" w:type="dxa"/>
            <w:vAlign w:val="center"/>
          </w:tcPr>
          <w:p w:rsidR="00212839" w:rsidRDefault="007F2621">
            <w:pPr>
              <w:pStyle w:val="Default"/>
              <w:wordWrap w:val="0"/>
              <w:rPr>
                <w:sz w:val="21"/>
                <w:szCs w:val="21"/>
              </w:rPr>
            </w:pPr>
            <w:r>
              <w:rPr>
                <w:rFonts w:hint="eastAsia"/>
                <w:sz w:val="21"/>
                <w:szCs w:val="21"/>
              </w:rPr>
              <w:t>供应商未被列入“信用中国”网站</w:t>
            </w:r>
            <w:r>
              <w:rPr>
                <w:rFonts w:hint="eastAsia"/>
                <w:sz w:val="21"/>
                <w:szCs w:val="21"/>
              </w:rPr>
              <w:t>(</w:t>
            </w:r>
            <w:hyperlink r:id="rId58"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12839">
        <w:trPr>
          <w:trHeight w:val="685"/>
          <w:jc w:val="center"/>
        </w:trPr>
        <w:tc>
          <w:tcPr>
            <w:tcW w:w="618" w:type="dxa"/>
            <w:vMerge w:val="restart"/>
            <w:vAlign w:val="center"/>
          </w:tcPr>
          <w:p w:rsidR="00212839" w:rsidRDefault="007F2621">
            <w:pPr>
              <w:jc w:val="center"/>
              <w:rPr>
                <w:color w:val="000000" w:themeColor="text1"/>
              </w:rPr>
            </w:pPr>
            <w:r>
              <w:rPr>
                <w:rFonts w:hint="eastAsia"/>
                <w:color w:val="000000" w:themeColor="text1"/>
              </w:rPr>
              <w:t>符合性审查</w:t>
            </w:r>
          </w:p>
        </w:tc>
        <w:tc>
          <w:tcPr>
            <w:tcW w:w="1695" w:type="dxa"/>
            <w:vAlign w:val="center"/>
          </w:tcPr>
          <w:p w:rsidR="00212839" w:rsidRDefault="007F2621">
            <w:pPr>
              <w:rPr>
                <w:color w:val="000000" w:themeColor="text1"/>
              </w:rPr>
            </w:pPr>
            <w:r>
              <w:rPr>
                <w:rFonts w:hint="eastAsia"/>
                <w:color w:val="000000" w:themeColor="text1"/>
              </w:rPr>
              <w:t>交货期须满足要求</w:t>
            </w:r>
          </w:p>
        </w:tc>
        <w:tc>
          <w:tcPr>
            <w:tcW w:w="3319" w:type="dxa"/>
            <w:vAlign w:val="center"/>
          </w:tcPr>
          <w:p w:rsidR="00212839" w:rsidRDefault="007F262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12839">
        <w:trPr>
          <w:trHeight w:val="567"/>
          <w:jc w:val="center"/>
        </w:trPr>
        <w:tc>
          <w:tcPr>
            <w:tcW w:w="618" w:type="dxa"/>
            <w:vMerge/>
          </w:tcPr>
          <w:p w:rsidR="00212839" w:rsidRDefault="00212839">
            <w:pPr>
              <w:tabs>
                <w:tab w:val="left" w:pos="480"/>
              </w:tabs>
              <w:ind w:left="480" w:hanging="480"/>
              <w:jc w:val="center"/>
              <w:rPr>
                <w:rFonts w:ascii="宋体" w:hAnsi="宋体"/>
                <w:b/>
                <w:bCs/>
                <w:color w:val="000000" w:themeColor="text1"/>
                <w:szCs w:val="21"/>
              </w:rPr>
            </w:pPr>
          </w:p>
        </w:tc>
        <w:tc>
          <w:tcPr>
            <w:tcW w:w="1695" w:type="dxa"/>
            <w:vAlign w:val="center"/>
          </w:tcPr>
          <w:p w:rsidR="00212839" w:rsidRDefault="007F2621">
            <w:pPr>
              <w:rPr>
                <w:color w:val="000000" w:themeColor="text1"/>
              </w:rPr>
            </w:pPr>
            <w:r>
              <w:rPr>
                <w:rFonts w:hint="eastAsia"/>
                <w:color w:val="000000" w:themeColor="text1"/>
              </w:rPr>
              <w:t>投标报价未超出报价上限</w:t>
            </w:r>
          </w:p>
        </w:tc>
        <w:tc>
          <w:tcPr>
            <w:tcW w:w="3319" w:type="dxa"/>
            <w:vAlign w:val="center"/>
          </w:tcPr>
          <w:p w:rsidR="00212839" w:rsidRDefault="007F262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12839">
        <w:trPr>
          <w:trHeight w:val="567"/>
          <w:jc w:val="center"/>
        </w:trPr>
        <w:tc>
          <w:tcPr>
            <w:tcW w:w="618" w:type="dxa"/>
            <w:vMerge/>
          </w:tcPr>
          <w:p w:rsidR="00212839" w:rsidRDefault="00212839">
            <w:pPr>
              <w:tabs>
                <w:tab w:val="left" w:pos="480"/>
              </w:tabs>
              <w:ind w:left="480" w:hanging="480"/>
              <w:jc w:val="center"/>
              <w:rPr>
                <w:rFonts w:ascii="宋体" w:hAnsi="宋体"/>
                <w:b/>
                <w:bCs/>
                <w:color w:val="000000" w:themeColor="text1"/>
                <w:szCs w:val="21"/>
              </w:rPr>
            </w:pPr>
          </w:p>
        </w:tc>
        <w:tc>
          <w:tcPr>
            <w:tcW w:w="1695" w:type="dxa"/>
            <w:vAlign w:val="center"/>
          </w:tcPr>
          <w:p w:rsidR="00212839" w:rsidRDefault="007F2621">
            <w:pPr>
              <w:rPr>
                <w:color w:val="000000" w:themeColor="text1"/>
              </w:rPr>
            </w:pPr>
            <w:r>
              <w:rPr>
                <w:rFonts w:hint="eastAsia"/>
                <w:color w:val="000000" w:themeColor="text1"/>
              </w:rPr>
              <w:t>保证金须满足要求</w:t>
            </w:r>
          </w:p>
        </w:tc>
        <w:tc>
          <w:tcPr>
            <w:tcW w:w="3319" w:type="dxa"/>
            <w:vAlign w:val="center"/>
          </w:tcPr>
          <w:p w:rsidR="00212839" w:rsidRDefault="007F262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12839" w:rsidRDefault="00212839">
            <w:pPr>
              <w:tabs>
                <w:tab w:val="left" w:pos="480"/>
              </w:tabs>
              <w:ind w:left="480" w:hanging="480"/>
              <w:rPr>
                <w:rFonts w:ascii="宋体" w:hAnsi="宋体"/>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12839">
        <w:trPr>
          <w:trHeight w:val="940"/>
          <w:jc w:val="center"/>
        </w:trPr>
        <w:tc>
          <w:tcPr>
            <w:tcW w:w="618" w:type="dxa"/>
            <w:vMerge/>
          </w:tcPr>
          <w:p w:rsidR="00212839" w:rsidRDefault="00212839">
            <w:pPr>
              <w:tabs>
                <w:tab w:val="left" w:pos="480"/>
              </w:tabs>
              <w:ind w:left="480" w:hanging="480"/>
              <w:jc w:val="center"/>
              <w:rPr>
                <w:rFonts w:ascii="宋体" w:hAnsi="宋体"/>
                <w:b/>
                <w:bCs/>
                <w:color w:val="000000" w:themeColor="text1"/>
                <w:szCs w:val="21"/>
              </w:rPr>
            </w:pPr>
          </w:p>
        </w:tc>
        <w:tc>
          <w:tcPr>
            <w:tcW w:w="1695" w:type="dxa"/>
            <w:vAlign w:val="center"/>
          </w:tcPr>
          <w:p w:rsidR="00212839" w:rsidRDefault="007F262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212839" w:rsidRDefault="007F262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212839" w:rsidRDefault="00212839">
            <w:pPr>
              <w:tabs>
                <w:tab w:val="left" w:pos="480"/>
              </w:tabs>
              <w:ind w:leftChars="-51" w:left="-107" w:firstLine="106"/>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12839">
        <w:trPr>
          <w:trHeight w:val="647"/>
          <w:jc w:val="center"/>
        </w:trPr>
        <w:tc>
          <w:tcPr>
            <w:tcW w:w="618" w:type="dxa"/>
            <w:vMerge/>
          </w:tcPr>
          <w:p w:rsidR="00212839" w:rsidRDefault="00212839">
            <w:pPr>
              <w:tabs>
                <w:tab w:val="left" w:pos="480"/>
              </w:tabs>
              <w:ind w:left="480" w:hanging="480"/>
              <w:jc w:val="center"/>
              <w:rPr>
                <w:rFonts w:ascii="宋体" w:hAnsi="宋体"/>
                <w:b/>
                <w:bCs/>
                <w:color w:val="000000" w:themeColor="text1"/>
                <w:szCs w:val="21"/>
              </w:rPr>
            </w:pPr>
          </w:p>
        </w:tc>
        <w:tc>
          <w:tcPr>
            <w:tcW w:w="1695" w:type="dxa"/>
            <w:vAlign w:val="center"/>
          </w:tcPr>
          <w:p w:rsidR="00212839" w:rsidRDefault="007F2621">
            <w:pPr>
              <w:rPr>
                <w:color w:val="000000" w:themeColor="text1"/>
              </w:rPr>
            </w:pPr>
            <w:r>
              <w:rPr>
                <w:rFonts w:hint="eastAsia"/>
                <w:color w:val="000000" w:themeColor="text1"/>
              </w:rPr>
              <w:t>不接受联合体投标</w:t>
            </w:r>
          </w:p>
        </w:tc>
        <w:tc>
          <w:tcPr>
            <w:tcW w:w="3319" w:type="dxa"/>
            <w:vAlign w:val="center"/>
          </w:tcPr>
          <w:p w:rsidR="00212839" w:rsidRDefault="007F262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12839" w:rsidRDefault="00212839">
            <w:pPr>
              <w:tabs>
                <w:tab w:val="left" w:pos="480"/>
              </w:tabs>
              <w:ind w:leftChars="-51" w:left="-107" w:firstLine="106"/>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12839">
        <w:trPr>
          <w:trHeight w:val="590"/>
          <w:jc w:val="center"/>
        </w:trPr>
        <w:tc>
          <w:tcPr>
            <w:tcW w:w="618" w:type="dxa"/>
            <w:vMerge/>
          </w:tcPr>
          <w:p w:rsidR="00212839" w:rsidRDefault="00212839">
            <w:pPr>
              <w:tabs>
                <w:tab w:val="left" w:pos="480"/>
              </w:tabs>
              <w:ind w:left="480" w:hanging="480"/>
              <w:jc w:val="center"/>
              <w:rPr>
                <w:rFonts w:ascii="宋体" w:hAnsi="宋体"/>
                <w:b/>
                <w:bCs/>
                <w:color w:val="000000" w:themeColor="text1"/>
                <w:szCs w:val="21"/>
              </w:rPr>
            </w:pPr>
          </w:p>
        </w:tc>
        <w:tc>
          <w:tcPr>
            <w:tcW w:w="1695" w:type="dxa"/>
            <w:vAlign w:val="center"/>
          </w:tcPr>
          <w:p w:rsidR="00212839" w:rsidRDefault="007F2621">
            <w:pPr>
              <w:rPr>
                <w:color w:val="000000" w:themeColor="text1"/>
              </w:rPr>
            </w:pPr>
            <w:r>
              <w:rPr>
                <w:rFonts w:hint="eastAsia"/>
                <w:color w:val="000000" w:themeColor="text1"/>
              </w:rPr>
              <w:t>其他要求</w:t>
            </w:r>
          </w:p>
        </w:tc>
        <w:tc>
          <w:tcPr>
            <w:tcW w:w="3319" w:type="dxa"/>
            <w:vAlign w:val="center"/>
          </w:tcPr>
          <w:p w:rsidR="00212839" w:rsidRDefault="007F262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212839" w:rsidRDefault="00212839">
            <w:pPr>
              <w:tabs>
                <w:tab w:val="left" w:pos="480"/>
              </w:tabs>
              <w:ind w:left="480" w:hanging="480"/>
              <w:rPr>
                <w:rFonts w:ascii="宋体" w:hAnsi="宋体"/>
                <w:b/>
                <w:bCs/>
                <w:color w:val="000000" w:themeColor="text1"/>
                <w:szCs w:val="21"/>
              </w:rPr>
            </w:pPr>
          </w:p>
        </w:tc>
        <w:tc>
          <w:tcPr>
            <w:tcW w:w="2207" w:type="dxa"/>
            <w:vAlign w:val="center"/>
          </w:tcPr>
          <w:p w:rsidR="00212839" w:rsidRDefault="007F262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12839" w:rsidRDefault="007F262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212839" w:rsidRDefault="007F2621">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212839" w:rsidRDefault="007F262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212839" w:rsidRDefault="00212839">
      <w:pPr>
        <w:tabs>
          <w:tab w:val="center" w:pos="4483"/>
        </w:tabs>
        <w:ind w:leftChars="50" w:left="315" w:hangingChars="100" w:hanging="210"/>
        <w:rPr>
          <w:rFonts w:ascii="宋体" w:hAnsi="宋体"/>
          <w:bCs/>
          <w:color w:val="000000" w:themeColor="text1"/>
          <w:szCs w:val="21"/>
        </w:rPr>
      </w:pPr>
    </w:p>
    <w:p w:rsidR="00212839" w:rsidRDefault="007F262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212839" w:rsidRDefault="007F262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212839" w:rsidRDefault="007F2621">
      <w:pPr>
        <w:adjustRightInd w:val="0"/>
        <w:snapToGrid w:val="0"/>
        <w:spacing w:line="360" w:lineRule="auto"/>
        <w:rPr>
          <w:rFonts w:ascii="宋体" w:hAnsi="宋体"/>
          <w:bCs/>
          <w:color w:val="000000" w:themeColor="text1"/>
          <w:szCs w:val="21"/>
        </w:rPr>
        <w:sectPr w:rsidR="00212839">
          <w:headerReference w:type="first" r:id="rId59"/>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27383"/>
      <w:bookmarkStart w:id="332" w:name="_Toc332206722"/>
      <w:bookmarkStart w:id="333" w:name="_Toc339020028"/>
      <w:bookmarkStart w:id="334" w:name="_Toc343248431"/>
      <w:bookmarkStart w:id="335" w:name="_Toc343247113"/>
      <w:bookmarkStart w:id="336" w:name="_Toc341348353"/>
      <w:bookmarkStart w:id="337" w:name="_Toc380764125"/>
      <w:bookmarkStart w:id="338" w:name="_Toc339020108"/>
      <w:bookmarkStart w:id="339" w:name="_Toc343612933"/>
      <w:bookmarkStart w:id="340" w:name="_Toc339020246"/>
      <w:bookmarkStart w:id="341" w:name="_Toc365985191"/>
      <w:bookmarkStart w:id="342" w:name="_Toc345312610"/>
      <w:bookmarkStart w:id="343" w:name="_Toc332270360"/>
      <w:bookmarkStart w:id="344" w:name="_Toc340507455"/>
      <w:bookmarkStart w:id="345" w:name="_Toc342060388"/>
      <w:bookmarkStart w:id="346" w:name="_Toc365967085"/>
      <w:bookmarkStart w:id="347" w:name="_Toc350756463"/>
      <w:bookmarkStart w:id="348" w:name="_Toc342296774"/>
      <w:bookmarkStart w:id="349" w:name="_Toc339019902"/>
      <w:bookmarkStart w:id="350" w:name="_Toc340672882"/>
      <w:bookmarkStart w:id="351" w:name="_Toc331512914"/>
      <w:bookmarkStart w:id="352" w:name="_Toc337632371"/>
      <w:bookmarkStart w:id="353" w:name="_Toc342398143"/>
      <w:bookmarkStart w:id="354" w:name="_Toc339362313"/>
      <w:bookmarkStart w:id="355" w:name="_Toc333935700"/>
      <w:bookmarkStart w:id="356" w:name="_Toc342312456"/>
      <w:bookmarkStart w:id="357" w:name="_Toc333237691"/>
      <w:bookmarkStart w:id="358" w:name="_Toc333935359"/>
      <w:bookmarkStart w:id="359" w:name="_Toc331684055"/>
      <w:bookmarkStart w:id="360" w:name="_Toc340677083"/>
      <w:bookmarkStart w:id="361" w:name="_Toc336681593"/>
      <w:bookmarkStart w:id="362" w:name="_Toc339441100"/>
      <w:bookmarkStart w:id="363" w:name="_Toc330459999"/>
      <w:bookmarkStart w:id="364" w:name="_Toc333237802"/>
      <w:bookmarkStart w:id="365" w:name="_Toc333238647"/>
      <w:bookmarkStart w:id="366" w:name="_Toc350438762"/>
      <w:bookmarkStart w:id="367" w:name="_Toc366072542"/>
      <w:bookmarkStart w:id="368" w:name="_Toc336681948"/>
      <w:r>
        <w:rPr>
          <w:rFonts w:ascii="黑体" w:hAnsi="宋体" w:hint="eastAsia"/>
          <w:b w:val="0"/>
          <w:color w:val="000000" w:themeColor="text1"/>
          <w:kern w:val="44"/>
          <w:sz w:val="21"/>
          <w:szCs w:val="20"/>
        </w:rPr>
        <w:lastRenderedPageBreak/>
        <w:t>（一）无重大违法记录声明函</w:t>
      </w:r>
      <w:bookmarkEnd w:id="330"/>
      <w:bookmarkEnd w:id="331"/>
    </w:p>
    <w:p w:rsidR="00212839" w:rsidRDefault="00212839">
      <w:pPr>
        <w:pStyle w:val="a3"/>
        <w:spacing w:line="360" w:lineRule="auto"/>
        <w:ind w:left="420" w:firstLine="0"/>
        <w:rPr>
          <w:color w:val="000000" w:themeColor="text1"/>
        </w:rPr>
      </w:pPr>
    </w:p>
    <w:p w:rsidR="00212839" w:rsidRDefault="007F2621">
      <w:pPr>
        <w:spacing w:line="360" w:lineRule="auto"/>
        <w:rPr>
          <w:color w:val="000000" w:themeColor="text1"/>
          <w:szCs w:val="21"/>
        </w:rPr>
      </w:pPr>
      <w:r>
        <w:rPr>
          <w:rFonts w:hint="eastAsia"/>
          <w:color w:val="000000" w:themeColor="text1"/>
          <w:szCs w:val="21"/>
        </w:rPr>
        <w:t>致广东业信采购招标有限公司（揭阳分公司）：</w:t>
      </w:r>
    </w:p>
    <w:p w:rsidR="00212839" w:rsidRDefault="007F2621">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212839" w:rsidRDefault="007F262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212839" w:rsidRDefault="007F262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212839" w:rsidRDefault="007F2621">
      <w:pPr>
        <w:spacing w:line="360" w:lineRule="auto"/>
        <w:rPr>
          <w:color w:val="000000" w:themeColor="text1"/>
          <w:szCs w:val="21"/>
        </w:rPr>
      </w:pPr>
      <w:r>
        <w:rPr>
          <w:rFonts w:hint="eastAsia"/>
          <w:color w:val="000000" w:themeColor="text1"/>
          <w:szCs w:val="21"/>
        </w:rPr>
        <w:t>特此声明。</w:t>
      </w: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212839">
      <w:pPr>
        <w:spacing w:line="360" w:lineRule="auto"/>
        <w:ind w:firstLine="660"/>
        <w:rPr>
          <w:color w:val="000000" w:themeColor="text1"/>
          <w:szCs w:val="21"/>
        </w:rPr>
      </w:pPr>
    </w:p>
    <w:p w:rsidR="00212839" w:rsidRDefault="007F2621">
      <w:pPr>
        <w:spacing w:line="360" w:lineRule="auto"/>
        <w:rPr>
          <w:color w:val="000000" w:themeColor="text1"/>
          <w:szCs w:val="21"/>
        </w:rPr>
      </w:pPr>
      <w:r>
        <w:rPr>
          <w:rFonts w:hint="eastAsia"/>
          <w:color w:val="000000" w:themeColor="text1"/>
          <w:szCs w:val="21"/>
        </w:rPr>
        <w:t>供应商法定代表人（负责人）或授权代理人（签字）：</w:t>
      </w:r>
    </w:p>
    <w:p w:rsidR="00212839" w:rsidRDefault="007F2621">
      <w:pPr>
        <w:spacing w:line="360" w:lineRule="auto"/>
        <w:rPr>
          <w:color w:val="000000" w:themeColor="text1"/>
          <w:szCs w:val="21"/>
          <w:u w:val="single"/>
        </w:rPr>
      </w:pPr>
      <w:r>
        <w:rPr>
          <w:rFonts w:hint="eastAsia"/>
          <w:color w:val="000000" w:themeColor="text1"/>
          <w:szCs w:val="21"/>
        </w:rPr>
        <w:t>供应商名称（加盖公章）：</w:t>
      </w:r>
    </w:p>
    <w:p w:rsidR="00212839" w:rsidRDefault="007F2621">
      <w:pPr>
        <w:spacing w:line="360" w:lineRule="auto"/>
        <w:rPr>
          <w:color w:val="000000" w:themeColor="text1"/>
          <w:szCs w:val="21"/>
          <w:u w:val="single"/>
        </w:rPr>
      </w:pPr>
      <w:r>
        <w:rPr>
          <w:rFonts w:ascii="宋体" w:hAnsi="宋体" w:hint="eastAsia"/>
          <w:bCs/>
          <w:color w:val="000000" w:themeColor="text1"/>
          <w:szCs w:val="21"/>
        </w:rPr>
        <w:t>日期： 年月 日</w:t>
      </w: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212839">
      <w:pPr>
        <w:pStyle w:val="a3"/>
        <w:ind w:left="420" w:firstLine="0"/>
        <w:rPr>
          <w:color w:val="000000" w:themeColor="text1"/>
        </w:r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16961"/>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212839" w:rsidRDefault="00212839">
      <w:pPr>
        <w:pStyle w:val="a3"/>
        <w:rPr>
          <w:color w:val="000000" w:themeColor="text1"/>
        </w:rPr>
      </w:pPr>
    </w:p>
    <w:p w:rsidR="00212839" w:rsidRDefault="007F262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212839" w:rsidRDefault="00212839">
      <w:pPr>
        <w:spacing w:line="560" w:lineRule="exact"/>
        <w:ind w:firstLineChars="200" w:firstLine="420"/>
        <w:rPr>
          <w:rFonts w:ascii="宋体" w:hAnsi="宋体"/>
          <w:color w:val="000000" w:themeColor="text1"/>
        </w:rPr>
      </w:pPr>
    </w:p>
    <w:p w:rsidR="00212839" w:rsidRDefault="007F262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212839" w:rsidRDefault="007F262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212839" w:rsidRDefault="00212839">
      <w:pPr>
        <w:spacing w:line="560" w:lineRule="exact"/>
        <w:ind w:firstLineChars="200" w:firstLine="420"/>
        <w:rPr>
          <w:rFonts w:ascii="宋体" w:hAnsi="宋体"/>
          <w:color w:val="000000" w:themeColor="text1"/>
        </w:rPr>
      </w:pPr>
    </w:p>
    <w:p w:rsidR="00212839" w:rsidRDefault="007F262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212839" w:rsidRDefault="00212839">
      <w:pPr>
        <w:spacing w:line="480" w:lineRule="exact"/>
        <w:ind w:firstLineChars="200" w:firstLine="420"/>
        <w:rPr>
          <w:rFonts w:ascii="宋体" w:hAnsi="宋体"/>
          <w:color w:val="000000" w:themeColor="text1"/>
        </w:rPr>
      </w:pPr>
    </w:p>
    <w:p w:rsidR="00212839" w:rsidRDefault="007F262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212839" w:rsidRDefault="007F262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212839" w:rsidRDefault="00212839">
      <w:pPr>
        <w:spacing w:line="480" w:lineRule="exact"/>
        <w:ind w:firstLineChars="200" w:firstLine="420"/>
        <w:rPr>
          <w:rFonts w:ascii="宋体" w:hAnsi="宋体"/>
          <w:color w:val="000000" w:themeColor="text1"/>
        </w:rPr>
      </w:pPr>
    </w:p>
    <w:p w:rsidR="00212839" w:rsidRDefault="00212839">
      <w:pPr>
        <w:pStyle w:val="a3"/>
        <w:rPr>
          <w:rFonts w:hAnsi="宋体"/>
          <w:color w:val="000000" w:themeColor="text1"/>
          <w:szCs w:val="24"/>
        </w:rPr>
      </w:pPr>
    </w:p>
    <w:p w:rsidR="00212839" w:rsidRDefault="006F668A">
      <w:pPr>
        <w:pStyle w:val="a3"/>
        <w:rPr>
          <w:color w:val="000000" w:themeColor="text1"/>
        </w:rPr>
        <w:sectPr w:rsidR="00212839">
          <w:headerReference w:type="default" r:id="rId60"/>
          <w:footerReference w:type="default" r:id="rId61"/>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74342D" w:rsidRDefault="0074342D"/>
                <w:p w:rsidR="0074342D" w:rsidRDefault="0074342D"/>
                <w:p w:rsidR="0074342D" w:rsidRDefault="0074342D"/>
                <w:p w:rsidR="0074342D" w:rsidRDefault="0074342D">
                  <w:pPr>
                    <w:jc w:val="center"/>
                  </w:pPr>
                  <w:r>
                    <w:rPr>
                      <w:rFonts w:hint="eastAsia"/>
                    </w:rPr>
                    <w:t>身份证正反面复印件</w:t>
                  </w:r>
                </w:p>
              </w:txbxContent>
            </v:textbox>
          </v:shape>
        </w:pict>
      </w: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50438763"/>
      <w:bookmarkStart w:id="372" w:name="_Toc345312611"/>
      <w:bookmarkStart w:id="373" w:name="_Toc333935360"/>
      <w:bookmarkStart w:id="374" w:name="_Toc365967086"/>
      <w:bookmarkStart w:id="375" w:name="_Toc332206723"/>
      <w:bookmarkStart w:id="376" w:name="_Toc380764126"/>
      <w:bookmarkStart w:id="377" w:name="_Toc342312457"/>
      <w:bookmarkStart w:id="378" w:name="_Toc339362314"/>
      <w:bookmarkStart w:id="379" w:name="_Toc342398144"/>
      <w:bookmarkStart w:id="380" w:name="_Toc343612934"/>
      <w:bookmarkStart w:id="381" w:name="_Toc339020247"/>
      <w:bookmarkStart w:id="382" w:name="_Toc337632372"/>
      <w:bookmarkStart w:id="383" w:name="_Toc331512915"/>
      <w:bookmarkStart w:id="384" w:name="_Toc331684056"/>
      <w:bookmarkStart w:id="385" w:name="_Toc342060389"/>
      <w:bookmarkStart w:id="386" w:name="_Toc330460000"/>
      <w:bookmarkStart w:id="387" w:name="_Toc333237803"/>
      <w:bookmarkStart w:id="388" w:name="_Toc333237692"/>
      <w:bookmarkStart w:id="389" w:name="_Toc343247114"/>
      <w:bookmarkStart w:id="390" w:name="_Toc383439869"/>
      <w:bookmarkStart w:id="391" w:name="_Toc340507456"/>
      <w:bookmarkStart w:id="392" w:name="_Toc350756464"/>
      <w:bookmarkStart w:id="393" w:name="_Toc366072543"/>
      <w:bookmarkStart w:id="394" w:name="_Toc339019903"/>
      <w:bookmarkStart w:id="395" w:name="_Toc332270361"/>
      <w:bookmarkStart w:id="396" w:name="_Toc339020029"/>
      <w:bookmarkStart w:id="397" w:name="_Toc339020109"/>
      <w:bookmarkStart w:id="398" w:name="_Toc336681949"/>
      <w:bookmarkStart w:id="399" w:name="_Toc341348354"/>
      <w:bookmarkStart w:id="400" w:name="_Toc340672883"/>
      <w:bookmarkStart w:id="401" w:name="_Toc336681594"/>
      <w:bookmarkStart w:id="402" w:name="_Toc343248432"/>
      <w:bookmarkStart w:id="403" w:name="_Toc340677084"/>
      <w:bookmarkStart w:id="404" w:name="_Toc333238648"/>
      <w:bookmarkStart w:id="405" w:name="_Toc339441101"/>
      <w:bookmarkStart w:id="406" w:name="_Toc333935701"/>
      <w:bookmarkStart w:id="407" w:name="_Toc15521"/>
      <w:bookmarkStart w:id="408" w:name="_Toc342296775"/>
      <w:bookmarkStart w:id="409" w:name="_Toc365985192"/>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212839" w:rsidRDefault="007F262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YXCG-JY2020111559</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212839" w:rsidRDefault="007F262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212839" w:rsidRDefault="007F262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212839" w:rsidRDefault="00212839">
      <w:pPr>
        <w:autoSpaceDE w:val="0"/>
        <w:autoSpaceDN w:val="0"/>
        <w:adjustRightInd w:val="0"/>
        <w:snapToGrid w:val="0"/>
        <w:spacing w:line="440" w:lineRule="exact"/>
        <w:ind w:firstLine="600"/>
        <w:jc w:val="left"/>
        <w:rPr>
          <w:rFonts w:ascii="宋体" w:hAnsi="宋体"/>
          <w:bCs/>
          <w:color w:val="000000" w:themeColor="text1"/>
          <w:kern w:val="0"/>
        </w:rPr>
      </w:pPr>
    </w:p>
    <w:p w:rsidR="00212839" w:rsidRDefault="007F262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212839" w:rsidRDefault="007F262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212839" w:rsidRDefault="007F262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212839" w:rsidRDefault="007F262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212839" w:rsidRDefault="00212839">
      <w:pPr>
        <w:autoSpaceDE w:val="0"/>
        <w:autoSpaceDN w:val="0"/>
        <w:adjustRightInd w:val="0"/>
        <w:snapToGrid w:val="0"/>
        <w:spacing w:line="360" w:lineRule="auto"/>
        <w:ind w:firstLine="630"/>
        <w:rPr>
          <w:rFonts w:ascii="宋体" w:hAnsi="宋体"/>
          <w:bCs/>
          <w:color w:val="000000" w:themeColor="text1"/>
          <w:kern w:val="0"/>
        </w:rPr>
      </w:pPr>
    </w:p>
    <w:p w:rsidR="00212839" w:rsidRDefault="007F2621">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212839" w:rsidRDefault="00212839">
      <w:pPr>
        <w:rPr>
          <w:color w:val="000000" w:themeColor="text1"/>
        </w:rPr>
      </w:pPr>
    </w:p>
    <w:p w:rsidR="00212839" w:rsidRDefault="00212839">
      <w:pPr>
        <w:rPr>
          <w:color w:val="000000" w:themeColor="text1"/>
        </w:rPr>
      </w:pPr>
    </w:p>
    <w:p w:rsidR="00212839" w:rsidRDefault="006F668A">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74342D" w:rsidRDefault="0074342D"/>
                <w:p w:rsidR="0074342D" w:rsidRDefault="0074342D"/>
                <w:p w:rsidR="0074342D" w:rsidRDefault="0074342D"/>
                <w:p w:rsidR="0074342D" w:rsidRDefault="0074342D">
                  <w:pPr>
                    <w:jc w:val="center"/>
                  </w:pPr>
                  <w:r>
                    <w:rPr>
                      <w:rFonts w:hint="eastAsia"/>
                    </w:rPr>
                    <w:t>身份证正反面复印件</w:t>
                  </w:r>
                </w:p>
              </w:txbxContent>
            </v:textbox>
          </v:shape>
        </w:pict>
      </w: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tabs>
          <w:tab w:val="center" w:pos="4483"/>
        </w:tabs>
        <w:jc w:val="center"/>
        <w:rPr>
          <w:rFonts w:ascii="宋体" w:hAnsi="宋体"/>
          <w:color w:val="000000" w:themeColor="text1"/>
          <w:kern w:val="0"/>
          <w:szCs w:val="21"/>
        </w:rPr>
        <w:sectPr w:rsidR="00212839">
          <w:pgSz w:w="11906" w:h="16838"/>
          <w:pgMar w:top="1418" w:right="1474" w:bottom="1418" w:left="1474" w:header="851" w:footer="851" w:gutter="0"/>
          <w:cols w:space="720"/>
          <w:titlePg/>
          <w:docGrid w:linePitch="312"/>
        </w:sect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41348359"/>
      <w:bookmarkStart w:id="411" w:name="_Toc365967091"/>
      <w:bookmarkStart w:id="412" w:name="_Toc345312616"/>
      <w:bookmarkStart w:id="413" w:name="_Toc333237808"/>
      <w:bookmarkStart w:id="414" w:name="_Toc343612939"/>
      <w:bookmarkStart w:id="415" w:name="_Toc332206728"/>
      <w:bookmarkStart w:id="416" w:name="_Toc333237697"/>
      <w:bookmarkStart w:id="417" w:name="_Toc333238653"/>
      <w:bookmarkStart w:id="418" w:name="_Toc350438768"/>
      <w:bookmarkStart w:id="419" w:name="_Toc333935365"/>
      <w:bookmarkStart w:id="420" w:name="_Toc331512920"/>
      <w:bookmarkStart w:id="421" w:name="_Toc343247119"/>
      <w:bookmarkStart w:id="422" w:name="_Toc342296780"/>
      <w:bookmarkStart w:id="423" w:name="_Toc331684061"/>
      <w:bookmarkStart w:id="424" w:name="_Toc340677089"/>
      <w:bookmarkStart w:id="425" w:name="_Toc340672888"/>
      <w:bookmarkStart w:id="426" w:name="_Toc339441106"/>
      <w:bookmarkStart w:id="427" w:name="_Toc16306"/>
      <w:bookmarkStart w:id="428" w:name="_Toc330460005"/>
      <w:bookmarkStart w:id="429" w:name="_Toc366072548"/>
      <w:bookmarkStart w:id="430" w:name="_Toc342060394"/>
      <w:bookmarkStart w:id="431" w:name="_Toc336681954"/>
      <w:bookmarkStart w:id="432" w:name="_Toc339019908"/>
      <w:bookmarkStart w:id="433" w:name="_Toc336681599"/>
      <w:bookmarkStart w:id="434" w:name="_Toc339020034"/>
      <w:bookmarkStart w:id="435" w:name="_Toc380764131"/>
      <w:bookmarkStart w:id="436" w:name="_Toc365985197"/>
      <w:bookmarkStart w:id="437" w:name="_Toc342398149"/>
      <w:bookmarkStart w:id="438" w:name="_Toc339020114"/>
      <w:bookmarkStart w:id="439" w:name="_Toc383439875"/>
      <w:bookmarkStart w:id="440" w:name="_Toc340507461"/>
      <w:bookmarkStart w:id="441" w:name="_Toc339020252"/>
      <w:bookmarkStart w:id="442" w:name="_Toc350756469"/>
      <w:bookmarkStart w:id="443" w:name="_Toc332270366"/>
      <w:bookmarkStart w:id="444" w:name="_Toc333935706"/>
      <w:bookmarkStart w:id="445" w:name="_Toc337632377"/>
      <w:bookmarkStart w:id="446" w:name="_Toc339362319"/>
      <w:bookmarkStart w:id="447" w:name="_Toc342312462"/>
      <w:bookmarkStart w:id="448" w:name="_Toc343248437"/>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212839" w:rsidRDefault="007F262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212839" w:rsidRDefault="00212839">
      <w:pPr>
        <w:pStyle w:val="aa"/>
        <w:tabs>
          <w:tab w:val="left" w:pos="1260"/>
        </w:tabs>
        <w:spacing w:line="360" w:lineRule="auto"/>
        <w:ind w:left="735" w:hangingChars="350" w:hanging="735"/>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212839">
      <w:pPr>
        <w:pStyle w:val="aa"/>
        <w:tabs>
          <w:tab w:val="left" w:pos="1260"/>
        </w:tabs>
        <w:spacing w:line="360" w:lineRule="auto"/>
        <w:jc w:val="center"/>
        <w:rPr>
          <w:rFonts w:hAnsi="宋体"/>
          <w:color w:val="000000" w:themeColor="text1"/>
        </w:rPr>
      </w:pPr>
    </w:p>
    <w:p w:rsidR="00212839" w:rsidRDefault="007F262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18208"/>
      <w:bookmarkStart w:id="450" w:name="_Toc369180069"/>
      <w:bookmarkStart w:id="451" w:name="_Toc357151198"/>
      <w:bookmarkStart w:id="452" w:name="_Toc383439876"/>
      <w:bookmarkStart w:id="453" w:name="_Toc353522415"/>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2406"/>
      <w:bookmarkStart w:id="455" w:name="_Toc353522416"/>
      <w:bookmarkStart w:id="456" w:name="_Toc357151199"/>
      <w:bookmarkStart w:id="457" w:name="_Toc383439877"/>
      <w:bookmarkStart w:id="458" w:name="_Toc369180070"/>
      <w:r>
        <w:rPr>
          <w:rFonts w:ascii="黑体" w:hAnsi="宋体" w:hint="eastAsia"/>
          <w:b w:val="0"/>
          <w:color w:val="000000" w:themeColor="text1"/>
          <w:kern w:val="44"/>
          <w:sz w:val="21"/>
          <w:szCs w:val="20"/>
        </w:rPr>
        <w:t>（一） 报价函</w:t>
      </w:r>
      <w:bookmarkEnd w:id="454"/>
      <w:bookmarkEnd w:id="455"/>
      <w:bookmarkEnd w:id="456"/>
      <w:bookmarkEnd w:id="457"/>
      <w:bookmarkEnd w:id="458"/>
    </w:p>
    <w:p w:rsidR="00212839" w:rsidRDefault="007F2621">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212839" w:rsidRDefault="007F2621">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项目编号：YXCG-JY2020111559</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581FF3" w:rsidRPr="00D10713" w:rsidRDefault="007F2621" w:rsidP="00D10713">
      <w:pPr>
        <w:widowControl/>
        <w:tabs>
          <w:tab w:val="left" w:pos="502"/>
        </w:tabs>
        <w:adjustRightInd w:val="0"/>
        <w:snapToGrid w:val="0"/>
        <w:spacing w:line="360" w:lineRule="auto"/>
        <w:ind w:firstLineChars="200" w:firstLine="420"/>
        <w:rPr>
          <w:rFonts w:ascii="宋体" w:hAnsi="宋体"/>
          <w:color w:val="000000" w:themeColor="text1"/>
          <w:szCs w:val="21"/>
        </w:rPr>
      </w:pPr>
      <w:r>
        <w:rPr>
          <w:rFonts w:ascii="宋体" w:hAnsi="宋体" w:hint="eastAsia"/>
          <w:bCs/>
          <w:color w:val="000000" w:themeColor="text1"/>
        </w:rPr>
        <w:t>以形式提交的投标保证金，</w:t>
      </w:r>
      <w:r w:rsidR="00D10713">
        <w:rPr>
          <w:rFonts w:ascii="宋体" w:hAnsi="宋体" w:hint="eastAsia"/>
          <w:bCs/>
          <w:color w:val="000000" w:themeColor="text1"/>
          <w:szCs w:val="21"/>
        </w:rPr>
        <w:t>金额为大写</w:t>
      </w:r>
      <w:r w:rsidR="00D10713">
        <w:rPr>
          <w:rFonts w:ascii="宋体" w:hAnsi="宋体" w:hint="eastAsia"/>
          <w:color w:val="000000" w:themeColor="text1"/>
          <w:szCs w:val="21"/>
        </w:rPr>
        <w:t>人民币</w:t>
      </w:r>
      <w:r w:rsidR="00D10713">
        <w:rPr>
          <w:rFonts w:ascii="宋体" w:hAnsi="宋体" w:hint="eastAsia"/>
          <w:color w:val="000000" w:themeColor="text1"/>
          <w:szCs w:val="21"/>
          <w:u w:val="single"/>
        </w:rPr>
        <w:t xml:space="preserve">             </w:t>
      </w:r>
      <w:r w:rsidR="00D10713">
        <w:rPr>
          <w:rFonts w:ascii="宋体" w:hAnsi="宋体" w:hint="eastAsia"/>
          <w:color w:val="000000" w:themeColor="text1"/>
          <w:szCs w:val="21"/>
        </w:rPr>
        <w:t>（</w:t>
      </w:r>
      <w:r w:rsidR="00D10713">
        <w:rPr>
          <w:rFonts w:ascii="宋体" w:hAnsi="宋体" w:hint="eastAsia"/>
          <w:bCs/>
          <w:color w:val="000000" w:themeColor="text1"/>
          <w:szCs w:val="21"/>
        </w:rPr>
        <w:t>¥</w:t>
      </w:r>
      <w:r w:rsidR="00D10713">
        <w:rPr>
          <w:rFonts w:ascii="宋体" w:hAnsi="宋体" w:hint="eastAsia"/>
          <w:bCs/>
          <w:color w:val="000000" w:themeColor="text1"/>
          <w:szCs w:val="21"/>
          <w:u w:val="single"/>
        </w:rPr>
        <w:t xml:space="preserve">       </w:t>
      </w:r>
      <w:r w:rsidR="00D10713">
        <w:rPr>
          <w:rFonts w:ascii="宋体" w:hAnsi="宋体" w:hint="eastAsia"/>
          <w:bCs/>
          <w:color w:val="000000" w:themeColor="text1"/>
          <w:szCs w:val="21"/>
        </w:rPr>
        <w:t>）。</w:t>
      </w:r>
    </w:p>
    <w:p w:rsidR="00581FF3" w:rsidRPr="00581FF3" w:rsidRDefault="007F2621" w:rsidP="00D10713">
      <w:pPr>
        <w:widowControl/>
        <w:tabs>
          <w:tab w:val="left" w:pos="840"/>
        </w:tabs>
        <w:adjustRightInd w:val="0"/>
        <w:snapToGrid w:val="0"/>
        <w:spacing w:line="360" w:lineRule="auto"/>
        <w:ind w:firstLineChars="300" w:firstLine="630"/>
        <w:rPr>
          <w:rFonts w:ascii="宋体" w:hAnsi="宋体"/>
          <w:bCs/>
          <w:color w:val="000000" w:themeColor="text1"/>
          <w:szCs w:val="21"/>
        </w:rPr>
      </w:pPr>
      <w:r>
        <w:rPr>
          <w:rFonts w:ascii="宋体" w:hAnsi="宋体" w:hint="eastAsia"/>
          <w:bCs/>
          <w:color w:val="000000" w:themeColor="text1"/>
        </w:rPr>
        <w:t>据此函，签字代表宣布同意如下：</w:t>
      </w:r>
      <w:r w:rsidR="00581FF3">
        <w:rPr>
          <w:rFonts w:ascii="宋体" w:hAnsi="宋体" w:hint="eastAsia"/>
          <w:color w:val="000000" w:themeColor="text1"/>
          <w:szCs w:val="21"/>
        </w:rPr>
        <w:t>所附投标价格表中规定的应提交和交付的货物投标总价为人民币：</w:t>
      </w:r>
      <w:r w:rsidR="00581FF3">
        <w:rPr>
          <w:rFonts w:ascii="宋体" w:hAnsi="宋体" w:hint="eastAsia"/>
          <w:color w:val="000000" w:themeColor="text1"/>
          <w:szCs w:val="21"/>
          <w:u w:val="single"/>
        </w:rPr>
        <w:t xml:space="preserve"> </w:t>
      </w:r>
      <w:r w:rsidR="00B8511C">
        <w:rPr>
          <w:rFonts w:ascii="宋体" w:hAnsi="宋体" w:hint="eastAsia"/>
          <w:color w:val="000000" w:themeColor="text1"/>
          <w:szCs w:val="21"/>
          <w:u w:val="single"/>
        </w:rPr>
        <w:t>（用文字和数字表示的询价</w:t>
      </w:r>
      <w:r w:rsidR="00581FF3">
        <w:rPr>
          <w:rFonts w:ascii="宋体" w:hAnsi="宋体" w:hint="eastAsia"/>
          <w:color w:val="000000" w:themeColor="text1"/>
          <w:szCs w:val="21"/>
          <w:u w:val="single"/>
        </w:rPr>
        <w:t xml:space="preserve">总价）  </w:t>
      </w:r>
      <w:r w:rsidR="00581FF3">
        <w:rPr>
          <w:rFonts w:ascii="宋体" w:hAnsi="宋体" w:hint="eastAsia"/>
          <w:color w:val="000000" w:themeColor="text1"/>
          <w:szCs w:val="21"/>
        </w:rPr>
        <w:t>。</w:t>
      </w:r>
    </w:p>
    <w:p w:rsidR="00212839" w:rsidRDefault="007F262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212839" w:rsidRDefault="007F2621">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212839" w:rsidRDefault="007F262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212839" w:rsidRDefault="007F262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212839" w:rsidRDefault="007F262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212839" w:rsidRDefault="007F262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212839" w:rsidRDefault="007F262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212839" w:rsidRDefault="007F262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212839" w:rsidRPr="00B8511C" w:rsidRDefault="007F2621" w:rsidP="00B8511C">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212839" w:rsidRDefault="007F262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212839" w:rsidRDefault="007F262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212839" w:rsidRDefault="007F262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212839" w:rsidRDefault="007F2621">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212839" w:rsidRDefault="007F2621">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212839" w:rsidRDefault="007F262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212839" w:rsidRDefault="007F262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212839" w:rsidRDefault="007F2621">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69180071"/>
      <w:bookmarkStart w:id="460" w:name="_Toc22931"/>
      <w:bookmarkStart w:id="461" w:name="_Toc357151200"/>
      <w:bookmarkStart w:id="462" w:name="_Toc383439878"/>
      <w:bookmarkStart w:id="463" w:name="_Toc353522417"/>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212839">
        <w:trPr>
          <w:cantSplit/>
          <w:trHeight w:val="718"/>
          <w:jc w:val="center"/>
        </w:trPr>
        <w:tc>
          <w:tcPr>
            <w:tcW w:w="2293" w:type="dxa"/>
            <w:vAlign w:val="center"/>
          </w:tcPr>
          <w:p w:rsidR="00212839" w:rsidRDefault="007F262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212839" w:rsidRDefault="007F262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212839" w:rsidRDefault="007F2621">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212839" w:rsidRDefault="007F262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212839">
        <w:trPr>
          <w:cantSplit/>
          <w:trHeight w:val="1493"/>
          <w:jc w:val="center"/>
        </w:trPr>
        <w:tc>
          <w:tcPr>
            <w:tcW w:w="2293" w:type="dxa"/>
            <w:vAlign w:val="center"/>
          </w:tcPr>
          <w:p w:rsidR="00212839" w:rsidRDefault="00212839">
            <w:pPr>
              <w:adjustRightInd w:val="0"/>
              <w:snapToGrid w:val="0"/>
              <w:spacing w:line="300" w:lineRule="exact"/>
              <w:jc w:val="center"/>
              <w:rPr>
                <w:rFonts w:ascii="宋体" w:hAnsi="宋体"/>
                <w:bCs/>
                <w:color w:val="000000" w:themeColor="text1"/>
              </w:rPr>
            </w:pPr>
          </w:p>
        </w:tc>
        <w:tc>
          <w:tcPr>
            <w:tcW w:w="3189" w:type="dxa"/>
            <w:vAlign w:val="center"/>
          </w:tcPr>
          <w:p w:rsidR="00212839" w:rsidRDefault="007F2621">
            <w:pPr>
              <w:spacing w:line="260" w:lineRule="exact"/>
              <w:rPr>
                <w:rFonts w:ascii="宋体" w:hAnsi="宋体"/>
                <w:bCs/>
                <w:color w:val="000000" w:themeColor="text1"/>
              </w:rPr>
            </w:pPr>
            <w:r>
              <w:rPr>
                <w:rFonts w:ascii="宋体" w:hAnsi="宋体" w:hint="eastAsia"/>
                <w:bCs/>
                <w:color w:val="000000" w:themeColor="text1"/>
              </w:rPr>
              <w:t>大写：</w:t>
            </w:r>
          </w:p>
          <w:p w:rsidR="00212839" w:rsidRDefault="00212839">
            <w:pPr>
              <w:spacing w:line="260" w:lineRule="exact"/>
              <w:rPr>
                <w:rFonts w:ascii="宋体" w:hAnsi="宋体"/>
                <w:bCs/>
                <w:color w:val="000000" w:themeColor="text1"/>
              </w:rPr>
            </w:pPr>
          </w:p>
          <w:p w:rsidR="00212839" w:rsidRDefault="00212839">
            <w:pPr>
              <w:spacing w:line="260" w:lineRule="exact"/>
              <w:rPr>
                <w:rFonts w:ascii="宋体" w:hAnsi="宋体"/>
                <w:bCs/>
                <w:color w:val="000000" w:themeColor="text1"/>
              </w:rPr>
            </w:pPr>
          </w:p>
          <w:p w:rsidR="00212839" w:rsidRDefault="007F262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212839" w:rsidRDefault="00212839">
            <w:pPr>
              <w:topLinePunct/>
              <w:jc w:val="left"/>
              <w:rPr>
                <w:rFonts w:ascii="宋体" w:hAnsi="宋体"/>
                <w:bCs/>
                <w:color w:val="000000" w:themeColor="text1"/>
                <w:u w:val="single"/>
              </w:rPr>
            </w:pPr>
          </w:p>
        </w:tc>
        <w:tc>
          <w:tcPr>
            <w:tcW w:w="1880" w:type="dxa"/>
            <w:vAlign w:val="center"/>
          </w:tcPr>
          <w:p w:rsidR="00212839" w:rsidRDefault="00212839">
            <w:pPr>
              <w:rPr>
                <w:rFonts w:ascii="宋体" w:hAnsi="宋体"/>
                <w:bCs/>
                <w:color w:val="000000" w:themeColor="text1"/>
              </w:rPr>
            </w:pPr>
          </w:p>
        </w:tc>
      </w:tr>
    </w:tbl>
    <w:p w:rsidR="00212839" w:rsidRDefault="007F262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212839" w:rsidRDefault="007F262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212839" w:rsidRDefault="00212839">
      <w:pPr>
        <w:adjustRightInd w:val="0"/>
        <w:snapToGrid w:val="0"/>
        <w:spacing w:line="480" w:lineRule="exact"/>
        <w:rPr>
          <w:rFonts w:ascii="宋体" w:hAnsi="宋体"/>
          <w:color w:val="000000" w:themeColor="text1"/>
          <w:szCs w:val="21"/>
        </w:rPr>
      </w:pPr>
    </w:p>
    <w:p w:rsidR="00212839" w:rsidRDefault="00212839">
      <w:pPr>
        <w:adjustRightInd w:val="0"/>
        <w:snapToGrid w:val="0"/>
        <w:spacing w:line="480" w:lineRule="exact"/>
        <w:rPr>
          <w:rFonts w:ascii="宋体" w:hAnsi="宋体"/>
          <w:color w:val="000000" w:themeColor="text1"/>
          <w:szCs w:val="21"/>
        </w:rPr>
      </w:pPr>
    </w:p>
    <w:p w:rsidR="00212839" w:rsidRDefault="007F2621">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12839" w:rsidRDefault="007F262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212839" w:rsidRDefault="007F262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212839" w:rsidRDefault="00212839">
      <w:pPr>
        <w:adjustRightInd w:val="0"/>
        <w:snapToGrid w:val="0"/>
        <w:spacing w:line="360" w:lineRule="auto"/>
        <w:rPr>
          <w:rFonts w:ascii="仿宋_GB2312" w:eastAsia="仿宋_GB2312" w:hAnsi="仿宋"/>
          <w:color w:val="000000" w:themeColor="text1"/>
          <w:sz w:val="28"/>
          <w:szCs w:val="28"/>
          <w:u w:val="single"/>
        </w:rPr>
      </w:pPr>
    </w:p>
    <w:p w:rsidR="00212839" w:rsidRDefault="00212839">
      <w:pPr>
        <w:rPr>
          <w:color w:val="000000" w:themeColor="text1"/>
        </w:rPr>
      </w:pPr>
    </w:p>
    <w:p w:rsidR="00212839" w:rsidRDefault="00212839">
      <w:pPr>
        <w:rPr>
          <w:color w:val="000000" w:themeColor="text1"/>
        </w:rPr>
      </w:pPr>
    </w:p>
    <w:p w:rsidR="00212839" w:rsidRDefault="00212839">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212839">
          <w:pgSz w:w="11906" w:h="16838"/>
          <w:pgMar w:top="1588" w:right="1418" w:bottom="1588" w:left="1418" w:header="851" w:footer="851" w:gutter="0"/>
          <w:cols w:space="720"/>
          <w:docGrid w:linePitch="312"/>
        </w:sect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57151201"/>
      <w:bookmarkStart w:id="466" w:name="_Toc369180072"/>
      <w:bookmarkStart w:id="467" w:name="_Toc353522418"/>
      <w:bookmarkStart w:id="468" w:name="_Toc511"/>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212839" w:rsidRDefault="007F262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212839">
        <w:trPr>
          <w:trHeight w:val="480"/>
          <w:jc w:val="center"/>
        </w:trPr>
        <w:tc>
          <w:tcPr>
            <w:tcW w:w="714" w:type="dxa"/>
            <w:vAlign w:val="center"/>
          </w:tcPr>
          <w:p w:rsidR="00212839" w:rsidRDefault="007F262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212839" w:rsidRDefault="007F2621">
            <w:pPr>
              <w:pStyle w:val="a3"/>
              <w:snapToGrid w:val="0"/>
              <w:ind w:firstLine="0"/>
              <w:jc w:val="center"/>
              <w:rPr>
                <w:color w:val="000000" w:themeColor="text1"/>
              </w:rPr>
            </w:pPr>
            <w:r>
              <w:rPr>
                <w:rFonts w:hint="eastAsia"/>
                <w:color w:val="000000" w:themeColor="text1"/>
              </w:rPr>
              <w:t>1</w:t>
            </w:r>
          </w:p>
        </w:tc>
        <w:tc>
          <w:tcPr>
            <w:tcW w:w="1282" w:type="dxa"/>
            <w:vAlign w:val="center"/>
          </w:tcPr>
          <w:p w:rsidR="00212839" w:rsidRDefault="007F262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212839" w:rsidRDefault="007F2621">
            <w:pPr>
              <w:pStyle w:val="a3"/>
              <w:snapToGrid w:val="0"/>
              <w:ind w:firstLine="0"/>
              <w:jc w:val="center"/>
              <w:rPr>
                <w:color w:val="000000" w:themeColor="text1"/>
              </w:rPr>
            </w:pPr>
            <w:r>
              <w:rPr>
                <w:rFonts w:hint="eastAsia"/>
                <w:color w:val="000000" w:themeColor="text1"/>
              </w:rPr>
              <w:t>3</w:t>
            </w:r>
          </w:p>
        </w:tc>
        <w:tc>
          <w:tcPr>
            <w:tcW w:w="1282" w:type="dxa"/>
            <w:vAlign w:val="center"/>
          </w:tcPr>
          <w:p w:rsidR="00212839" w:rsidRDefault="007F2621">
            <w:pPr>
              <w:pStyle w:val="a3"/>
              <w:snapToGrid w:val="0"/>
              <w:ind w:firstLine="0"/>
              <w:jc w:val="center"/>
              <w:rPr>
                <w:color w:val="000000" w:themeColor="text1"/>
              </w:rPr>
            </w:pPr>
            <w:r>
              <w:rPr>
                <w:rFonts w:hint="eastAsia"/>
                <w:color w:val="000000" w:themeColor="text1"/>
              </w:rPr>
              <w:t>4</w:t>
            </w:r>
          </w:p>
        </w:tc>
        <w:tc>
          <w:tcPr>
            <w:tcW w:w="1283" w:type="dxa"/>
            <w:vAlign w:val="center"/>
          </w:tcPr>
          <w:p w:rsidR="00212839" w:rsidRDefault="007F2621">
            <w:pPr>
              <w:pStyle w:val="a3"/>
              <w:snapToGrid w:val="0"/>
              <w:ind w:firstLine="0"/>
              <w:jc w:val="center"/>
              <w:rPr>
                <w:color w:val="000000" w:themeColor="text1"/>
              </w:rPr>
            </w:pPr>
            <w:r>
              <w:rPr>
                <w:rFonts w:hint="eastAsia"/>
                <w:color w:val="000000" w:themeColor="text1"/>
              </w:rPr>
              <w:t>5</w:t>
            </w: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2</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color w:val="000000" w:themeColor="text1"/>
              </w:rPr>
              <w:t>3</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color w:val="000000" w:themeColor="text1"/>
              </w:rPr>
              <w:t>4</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color w:val="000000" w:themeColor="text1"/>
              </w:rPr>
              <w:t>5</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color w:val="000000" w:themeColor="text1"/>
              </w:rPr>
              <w:t>6</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7</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2" w:type="dxa"/>
            <w:gridSpan w:val="2"/>
            <w:vAlign w:val="center"/>
          </w:tcPr>
          <w:p w:rsidR="00212839" w:rsidRDefault="00212839">
            <w:pPr>
              <w:pStyle w:val="a3"/>
              <w:snapToGrid w:val="0"/>
              <w:ind w:firstLine="0"/>
              <w:jc w:val="center"/>
              <w:rPr>
                <w:color w:val="000000" w:themeColor="text1"/>
              </w:rPr>
            </w:pPr>
          </w:p>
        </w:tc>
        <w:tc>
          <w:tcPr>
            <w:tcW w:w="1282" w:type="dxa"/>
            <w:vAlign w:val="center"/>
          </w:tcPr>
          <w:p w:rsidR="00212839" w:rsidRDefault="00212839">
            <w:pPr>
              <w:pStyle w:val="a3"/>
              <w:snapToGrid w:val="0"/>
              <w:ind w:firstLine="0"/>
              <w:jc w:val="center"/>
              <w:rPr>
                <w:color w:val="000000" w:themeColor="text1"/>
              </w:rPr>
            </w:pPr>
          </w:p>
        </w:tc>
        <w:tc>
          <w:tcPr>
            <w:tcW w:w="1283" w:type="dxa"/>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8</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9</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10</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11</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12</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0"/>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13</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545"/>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14</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7"/>
          <w:jc w:val="center"/>
        </w:trPr>
        <w:tc>
          <w:tcPr>
            <w:tcW w:w="714" w:type="dxa"/>
            <w:vAlign w:val="center"/>
          </w:tcPr>
          <w:p w:rsidR="00212839" w:rsidRDefault="007F2621">
            <w:pPr>
              <w:pStyle w:val="a3"/>
              <w:snapToGrid w:val="0"/>
              <w:ind w:firstLine="0"/>
              <w:jc w:val="center"/>
              <w:rPr>
                <w:color w:val="000000" w:themeColor="text1"/>
              </w:rPr>
            </w:pPr>
            <w:r>
              <w:rPr>
                <w:rFonts w:hint="eastAsia"/>
                <w:color w:val="000000" w:themeColor="text1"/>
              </w:rPr>
              <w:t>15</w:t>
            </w:r>
          </w:p>
        </w:tc>
        <w:tc>
          <w:tcPr>
            <w:tcW w:w="1843" w:type="dxa"/>
            <w:vAlign w:val="center"/>
          </w:tcPr>
          <w:p w:rsidR="00212839" w:rsidRDefault="007F262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212839" w:rsidRDefault="00212839">
            <w:pPr>
              <w:pStyle w:val="a3"/>
              <w:snapToGrid w:val="0"/>
              <w:ind w:firstLine="0"/>
              <w:jc w:val="center"/>
              <w:rPr>
                <w:color w:val="000000" w:themeColor="text1"/>
              </w:rPr>
            </w:pPr>
          </w:p>
        </w:tc>
      </w:tr>
      <w:tr w:rsidR="00212839">
        <w:trPr>
          <w:trHeight w:val="487"/>
          <w:jc w:val="center"/>
        </w:trPr>
        <w:tc>
          <w:tcPr>
            <w:tcW w:w="714" w:type="dxa"/>
            <w:vAlign w:val="center"/>
          </w:tcPr>
          <w:p w:rsidR="00212839" w:rsidRDefault="007F262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212839" w:rsidRDefault="007F262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212839" w:rsidRDefault="007F262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212839" w:rsidRDefault="007F2621">
            <w:pPr>
              <w:pStyle w:val="a3"/>
              <w:snapToGrid w:val="0"/>
              <w:ind w:firstLine="0"/>
              <w:jc w:val="center"/>
              <w:rPr>
                <w:bCs/>
                <w:color w:val="000000" w:themeColor="text1"/>
              </w:rPr>
            </w:pPr>
            <w:r>
              <w:rPr>
                <w:rFonts w:hint="eastAsia"/>
                <w:bCs/>
                <w:color w:val="000000" w:themeColor="text1"/>
              </w:rPr>
              <w:t>（小写）￥</w:t>
            </w:r>
          </w:p>
        </w:tc>
      </w:tr>
      <w:tr w:rsidR="00212839">
        <w:trPr>
          <w:trHeight w:val="487"/>
          <w:jc w:val="center"/>
        </w:trPr>
        <w:tc>
          <w:tcPr>
            <w:tcW w:w="714" w:type="dxa"/>
            <w:vAlign w:val="center"/>
          </w:tcPr>
          <w:p w:rsidR="00212839" w:rsidRDefault="007F262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212839" w:rsidRDefault="007F262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212839" w:rsidRDefault="00212839">
            <w:pPr>
              <w:pStyle w:val="a3"/>
              <w:snapToGrid w:val="0"/>
              <w:ind w:firstLine="0"/>
              <w:jc w:val="center"/>
              <w:rPr>
                <w:bCs/>
                <w:color w:val="000000" w:themeColor="text1"/>
              </w:rPr>
            </w:pPr>
          </w:p>
        </w:tc>
      </w:tr>
    </w:tbl>
    <w:p w:rsidR="00212839" w:rsidRDefault="00212839">
      <w:pPr>
        <w:spacing w:line="360" w:lineRule="auto"/>
        <w:rPr>
          <w:color w:val="000000" w:themeColor="text1"/>
        </w:rPr>
      </w:pPr>
    </w:p>
    <w:p w:rsidR="00212839" w:rsidRDefault="007F2621">
      <w:pPr>
        <w:spacing w:line="360" w:lineRule="auto"/>
        <w:rPr>
          <w:color w:val="000000" w:themeColor="text1"/>
        </w:rPr>
      </w:pPr>
      <w:r>
        <w:rPr>
          <w:rFonts w:hint="eastAsia"/>
          <w:color w:val="000000" w:themeColor="text1"/>
        </w:rPr>
        <w:t>注：如本表格式内容不能满足需要，供应商可自行划表填写。</w:t>
      </w:r>
    </w:p>
    <w:p w:rsidR="00212839" w:rsidRDefault="00212839">
      <w:pPr>
        <w:adjustRightInd w:val="0"/>
        <w:snapToGrid w:val="0"/>
        <w:spacing w:line="400" w:lineRule="exact"/>
        <w:rPr>
          <w:rFonts w:ascii="宋体" w:hAnsi="宋体"/>
          <w:bCs/>
          <w:color w:val="000000" w:themeColor="text1"/>
        </w:rPr>
      </w:pP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212839" w:rsidRDefault="007F262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212839" w:rsidRDefault="007F262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212839" w:rsidRDefault="00212839">
      <w:pPr>
        <w:tabs>
          <w:tab w:val="center" w:pos="4483"/>
        </w:tabs>
        <w:spacing w:line="360" w:lineRule="auto"/>
        <w:ind w:rightChars="248" w:right="521"/>
        <w:rPr>
          <w:rFonts w:ascii="宋体" w:hAnsi="宋体"/>
          <w:bCs/>
          <w:color w:val="000000" w:themeColor="text1"/>
          <w:u w:val="single"/>
        </w:rPr>
        <w:sectPr w:rsidR="00212839">
          <w:pgSz w:w="11906" w:h="16838"/>
          <w:pgMar w:top="1588" w:right="1418" w:bottom="1588" w:left="1418" w:header="851" w:footer="851" w:gutter="0"/>
          <w:cols w:space="720"/>
          <w:docGrid w:linePitch="312"/>
        </w:sect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69180074"/>
      <w:bookmarkStart w:id="470" w:name="_Toc357151203"/>
      <w:bookmarkStart w:id="471" w:name="_Toc25615"/>
      <w:bookmarkStart w:id="472" w:name="_Toc383439881"/>
      <w:bookmarkStart w:id="473" w:name="_Toc353522420"/>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bl>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12839" w:rsidRDefault="007F262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212839" w:rsidRDefault="00212839">
      <w:pPr>
        <w:adjustRightInd w:val="0"/>
        <w:snapToGrid w:val="0"/>
        <w:spacing w:line="360" w:lineRule="auto"/>
        <w:ind w:firstLineChars="300" w:firstLine="632"/>
        <w:rPr>
          <w:rFonts w:ascii="宋体" w:hAnsi="宋体"/>
          <w:b/>
          <w:bCs/>
          <w:color w:val="000000" w:themeColor="text1"/>
        </w:rPr>
      </w:pP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212839" w:rsidRDefault="007F262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12839" w:rsidRDefault="007F262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82"/>
      <w:bookmarkStart w:id="475" w:name="_Toc353522421"/>
      <w:bookmarkStart w:id="476" w:name="_Toc31058"/>
      <w:bookmarkStart w:id="477" w:name="_Toc369180075"/>
      <w:bookmarkStart w:id="478" w:name="_Toc357151204"/>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7F262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r w:rsidR="00212839">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12839" w:rsidRDefault="00212839">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12839" w:rsidRDefault="00212839">
            <w:pPr>
              <w:adjustRightInd w:val="0"/>
              <w:snapToGrid w:val="0"/>
              <w:jc w:val="center"/>
              <w:rPr>
                <w:rFonts w:ascii="宋体" w:hAnsi="宋体"/>
                <w:bCs/>
                <w:color w:val="000000" w:themeColor="text1"/>
              </w:rPr>
            </w:pPr>
          </w:p>
        </w:tc>
      </w:tr>
    </w:tbl>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12839" w:rsidRDefault="007F262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212839" w:rsidRDefault="00212839">
      <w:pPr>
        <w:adjustRightInd w:val="0"/>
        <w:snapToGrid w:val="0"/>
        <w:spacing w:line="360" w:lineRule="auto"/>
        <w:ind w:firstLineChars="300" w:firstLine="632"/>
        <w:rPr>
          <w:rFonts w:ascii="宋体" w:hAnsi="宋体"/>
          <w:b/>
          <w:bCs/>
          <w:color w:val="000000" w:themeColor="text1"/>
        </w:rPr>
      </w:pP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212839" w:rsidRDefault="00212839">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212839" w:rsidRDefault="007F2621">
      <w:pPr>
        <w:pStyle w:val="2"/>
        <w:numPr>
          <w:ilvl w:val="1"/>
          <w:numId w:val="0"/>
        </w:numPr>
        <w:jc w:val="center"/>
        <w:rPr>
          <w:rFonts w:ascii="黑体" w:hAnsi="黑体" w:cs="黑体"/>
          <w:b w:val="0"/>
          <w:bCs w:val="0"/>
          <w:color w:val="000000" w:themeColor="text1"/>
          <w:sz w:val="21"/>
          <w:szCs w:val="21"/>
        </w:rPr>
      </w:pPr>
      <w:bookmarkStart w:id="480" w:name="_Toc24292"/>
      <w:r>
        <w:rPr>
          <w:rFonts w:ascii="黑体" w:hAnsi="黑体" w:cs="黑体" w:hint="eastAsia"/>
          <w:b w:val="0"/>
          <w:bCs w:val="0"/>
          <w:color w:val="000000" w:themeColor="text1"/>
          <w:sz w:val="21"/>
          <w:szCs w:val="21"/>
        </w:rPr>
        <w:lastRenderedPageBreak/>
        <w:t>（六）中小微企业声明函</w:t>
      </w:r>
      <w:bookmarkEnd w:id="479"/>
      <w:bookmarkEnd w:id="480"/>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jc w:val="center"/>
        <w:outlineLvl w:val="1"/>
        <w:rPr>
          <w:rFonts w:ascii="黑体" w:eastAsia="黑体" w:hAnsi="黑体" w:cs="黑体"/>
          <w:color w:val="000000" w:themeColor="text1"/>
          <w:szCs w:val="21"/>
        </w:rPr>
      </w:pPr>
      <w:bookmarkStart w:id="481" w:name="_Toc30479"/>
      <w:bookmarkStart w:id="482" w:name="_Toc29584"/>
      <w:r>
        <w:rPr>
          <w:rFonts w:ascii="黑体" w:eastAsia="黑体" w:hAnsi="黑体" w:cs="黑体" w:hint="eastAsia"/>
          <w:color w:val="000000" w:themeColor="text1"/>
          <w:szCs w:val="21"/>
        </w:rPr>
        <w:t>（七）残疾人福利性单位声明函</w:t>
      </w:r>
      <w:bookmarkEnd w:id="481"/>
      <w:bookmarkEnd w:id="482"/>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12839" w:rsidRDefault="007F262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212839">
      <w:pPr>
        <w:adjustRightInd w:val="0"/>
        <w:snapToGrid w:val="0"/>
        <w:spacing w:line="360" w:lineRule="auto"/>
        <w:rPr>
          <w:rFonts w:ascii="宋体" w:hAnsi="宋体"/>
          <w:color w:val="000000" w:themeColor="text1"/>
          <w:szCs w:val="21"/>
        </w:r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26900"/>
      <w:bookmarkStart w:id="484" w:name="_Toc383439883"/>
      <w:bookmarkStart w:id="485" w:name="_Toc353522422"/>
      <w:bookmarkStart w:id="486" w:name="_Toc357151205"/>
      <w:bookmarkStart w:id="487" w:name="_Toc369180076"/>
      <w:r>
        <w:rPr>
          <w:rFonts w:ascii="黑体" w:hAnsi="宋体" w:hint="eastAsia"/>
          <w:b w:val="0"/>
          <w:color w:val="000000" w:themeColor="text1"/>
          <w:kern w:val="44"/>
          <w:sz w:val="21"/>
          <w:szCs w:val="20"/>
        </w:rPr>
        <w:lastRenderedPageBreak/>
        <w:t>（八）同类业绩一览表</w:t>
      </w:r>
      <w:bookmarkEnd w:id="483"/>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rsidP="0074342D">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212839">
        <w:trPr>
          <w:trHeight w:val="479"/>
          <w:jc w:val="center"/>
        </w:trPr>
        <w:tc>
          <w:tcPr>
            <w:tcW w:w="816"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212839" w:rsidRDefault="007F262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212839">
        <w:trPr>
          <w:trHeight w:val="850"/>
          <w:jc w:val="center"/>
        </w:trPr>
        <w:tc>
          <w:tcPr>
            <w:tcW w:w="816" w:type="dxa"/>
            <w:vAlign w:val="center"/>
          </w:tcPr>
          <w:p w:rsidR="00212839" w:rsidRDefault="00212839">
            <w:pPr>
              <w:pStyle w:val="a3"/>
              <w:snapToGrid w:val="0"/>
              <w:ind w:firstLine="0"/>
              <w:jc w:val="center"/>
              <w:rPr>
                <w:rFonts w:hAnsi="宋体"/>
                <w:bCs/>
                <w:color w:val="000000" w:themeColor="text1"/>
                <w:szCs w:val="24"/>
              </w:rPr>
            </w:pPr>
          </w:p>
        </w:tc>
        <w:tc>
          <w:tcPr>
            <w:tcW w:w="1215" w:type="dxa"/>
            <w:vAlign w:val="center"/>
          </w:tcPr>
          <w:p w:rsidR="00212839" w:rsidRDefault="00212839">
            <w:pPr>
              <w:pStyle w:val="a3"/>
              <w:snapToGrid w:val="0"/>
              <w:ind w:firstLine="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ind w:firstLine="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r w:rsidR="00212839">
        <w:trPr>
          <w:trHeight w:val="850"/>
          <w:jc w:val="center"/>
        </w:trPr>
        <w:tc>
          <w:tcPr>
            <w:tcW w:w="816" w:type="dxa"/>
            <w:vAlign w:val="center"/>
          </w:tcPr>
          <w:p w:rsidR="00212839" w:rsidRDefault="00212839">
            <w:pPr>
              <w:pStyle w:val="a3"/>
              <w:snapToGrid w:val="0"/>
              <w:jc w:val="center"/>
              <w:rPr>
                <w:rFonts w:hAnsi="宋体"/>
                <w:bCs/>
                <w:color w:val="000000" w:themeColor="text1"/>
                <w:szCs w:val="24"/>
              </w:rPr>
            </w:pPr>
          </w:p>
        </w:tc>
        <w:tc>
          <w:tcPr>
            <w:tcW w:w="1215" w:type="dxa"/>
            <w:vAlign w:val="center"/>
          </w:tcPr>
          <w:p w:rsidR="00212839" w:rsidRDefault="00212839">
            <w:pPr>
              <w:pStyle w:val="a3"/>
              <w:snapToGrid w:val="0"/>
              <w:jc w:val="center"/>
              <w:rPr>
                <w:rFonts w:hAnsi="宋体"/>
                <w:bCs/>
                <w:color w:val="000000" w:themeColor="text1"/>
                <w:szCs w:val="24"/>
              </w:rPr>
            </w:pPr>
          </w:p>
        </w:tc>
        <w:tc>
          <w:tcPr>
            <w:tcW w:w="1267" w:type="dxa"/>
            <w:vAlign w:val="center"/>
          </w:tcPr>
          <w:p w:rsidR="00212839" w:rsidRDefault="00212839">
            <w:pPr>
              <w:pStyle w:val="a3"/>
              <w:snapToGrid w:val="0"/>
              <w:jc w:val="center"/>
              <w:rPr>
                <w:rFonts w:hAnsi="宋体"/>
                <w:bCs/>
                <w:color w:val="000000" w:themeColor="text1"/>
                <w:szCs w:val="24"/>
              </w:rPr>
            </w:pPr>
          </w:p>
        </w:tc>
        <w:tc>
          <w:tcPr>
            <w:tcW w:w="1117" w:type="dxa"/>
            <w:vAlign w:val="center"/>
          </w:tcPr>
          <w:p w:rsidR="00212839" w:rsidRDefault="00212839">
            <w:pPr>
              <w:pStyle w:val="a3"/>
              <w:snapToGrid w:val="0"/>
              <w:jc w:val="center"/>
              <w:rPr>
                <w:rFonts w:hAnsi="宋体"/>
                <w:bCs/>
                <w:color w:val="000000" w:themeColor="text1"/>
                <w:szCs w:val="24"/>
              </w:rPr>
            </w:pPr>
          </w:p>
        </w:tc>
        <w:tc>
          <w:tcPr>
            <w:tcW w:w="1400" w:type="dxa"/>
            <w:vAlign w:val="center"/>
          </w:tcPr>
          <w:p w:rsidR="00212839" w:rsidRDefault="00212839">
            <w:pPr>
              <w:pStyle w:val="a3"/>
              <w:snapToGrid w:val="0"/>
              <w:jc w:val="center"/>
              <w:rPr>
                <w:rFonts w:hAnsi="宋体"/>
                <w:bCs/>
                <w:color w:val="000000" w:themeColor="text1"/>
                <w:szCs w:val="24"/>
              </w:rPr>
            </w:pPr>
          </w:p>
        </w:tc>
        <w:tc>
          <w:tcPr>
            <w:tcW w:w="1233" w:type="dxa"/>
            <w:vAlign w:val="center"/>
          </w:tcPr>
          <w:p w:rsidR="00212839" w:rsidRDefault="00212839">
            <w:pPr>
              <w:pStyle w:val="a3"/>
              <w:snapToGrid w:val="0"/>
              <w:jc w:val="center"/>
              <w:rPr>
                <w:rFonts w:hAnsi="宋体"/>
                <w:bCs/>
                <w:color w:val="000000" w:themeColor="text1"/>
                <w:szCs w:val="24"/>
              </w:rPr>
            </w:pPr>
          </w:p>
        </w:tc>
        <w:tc>
          <w:tcPr>
            <w:tcW w:w="1183" w:type="dxa"/>
            <w:vAlign w:val="center"/>
          </w:tcPr>
          <w:p w:rsidR="00212839" w:rsidRDefault="00212839">
            <w:pPr>
              <w:pStyle w:val="a3"/>
              <w:snapToGrid w:val="0"/>
              <w:jc w:val="center"/>
              <w:rPr>
                <w:rFonts w:hAnsi="宋体"/>
                <w:bCs/>
                <w:color w:val="000000" w:themeColor="text1"/>
                <w:szCs w:val="24"/>
              </w:rPr>
            </w:pPr>
          </w:p>
        </w:tc>
        <w:tc>
          <w:tcPr>
            <w:tcW w:w="1220" w:type="dxa"/>
            <w:vAlign w:val="center"/>
          </w:tcPr>
          <w:p w:rsidR="00212839" w:rsidRDefault="00212839">
            <w:pPr>
              <w:pStyle w:val="a3"/>
              <w:snapToGrid w:val="0"/>
              <w:jc w:val="center"/>
              <w:rPr>
                <w:rFonts w:hAnsi="宋体"/>
                <w:bCs/>
                <w:color w:val="000000" w:themeColor="text1"/>
                <w:szCs w:val="24"/>
              </w:rPr>
            </w:pPr>
          </w:p>
        </w:tc>
        <w:tc>
          <w:tcPr>
            <w:tcW w:w="817" w:type="dxa"/>
            <w:vAlign w:val="center"/>
          </w:tcPr>
          <w:p w:rsidR="00212839" w:rsidRDefault="00212839">
            <w:pPr>
              <w:pStyle w:val="a3"/>
              <w:snapToGrid w:val="0"/>
              <w:jc w:val="center"/>
              <w:rPr>
                <w:rFonts w:hAnsi="宋体"/>
                <w:bCs/>
                <w:color w:val="000000" w:themeColor="text1"/>
                <w:szCs w:val="24"/>
              </w:rPr>
            </w:pPr>
          </w:p>
        </w:tc>
      </w:tr>
    </w:tbl>
    <w:p w:rsidR="00212839" w:rsidRDefault="007F262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212839" w:rsidRDefault="00212839">
      <w:pPr>
        <w:pStyle w:val="a3"/>
        <w:snapToGrid w:val="0"/>
        <w:spacing w:line="360" w:lineRule="auto"/>
        <w:rPr>
          <w:rFonts w:hAnsi="宋体"/>
          <w:bCs/>
          <w:color w:val="000000" w:themeColor="text1"/>
        </w:rPr>
      </w:pPr>
    </w:p>
    <w:p w:rsidR="00212839" w:rsidRDefault="00212839">
      <w:pPr>
        <w:pStyle w:val="a3"/>
        <w:snapToGrid w:val="0"/>
        <w:spacing w:line="360" w:lineRule="auto"/>
        <w:rPr>
          <w:rFonts w:hAnsi="宋体"/>
          <w:bCs/>
          <w:color w:val="000000" w:themeColor="text1"/>
        </w:rPr>
      </w:pPr>
    </w:p>
    <w:p w:rsidR="00212839" w:rsidRDefault="00212839">
      <w:pPr>
        <w:pStyle w:val="a3"/>
        <w:snapToGrid w:val="0"/>
        <w:spacing w:line="360" w:lineRule="auto"/>
        <w:rPr>
          <w:rFonts w:hAnsi="宋体"/>
          <w:bCs/>
          <w:color w:val="000000" w:themeColor="text1"/>
        </w:rPr>
      </w:pP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12839" w:rsidRDefault="007F262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12839" w:rsidRDefault="007F262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212839" w:rsidRDefault="00212839">
      <w:pPr>
        <w:spacing w:line="360" w:lineRule="atLeast"/>
        <w:ind w:firstLine="405"/>
        <w:rPr>
          <w:rFonts w:ascii="宋体" w:hAnsi="宋体"/>
          <w:bCs/>
          <w:color w:val="000000" w:themeColor="text1"/>
          <w:szCs w:val="21"/>
        </w:rPr>
      </w:pPr>
    </w:p>
    <w:p w:rsidR="00212839" w:rsidRDefault="00212839">
      <w:pPr>
        <w:spacing w:line="360" w:lineRule="atLeast"/>
        <w:ind w:firstLine="405"/>
        <w:rPr>
          <w:rFonts w:ascii="宋体" w:hAnsi="宋体"/>
          <w:bCs/>
          <w:color w:val="000000" w:themeColor="text1"/>
          <w:szCs w:val="21"/>
        </w:rPr>
      </w:pPr>
    </w:p>
    <w:p w:rsidR="00212839" w:rsidRDefault="00212839">
      <w:pPr>
        <w:spacing w:line="360" w:lineRule="atLeast"/>
        <w:ind w:firstLine="405"/>
        <w:rPr>
          <w:rFonts w:ascii="宋体" w:hAnsi="宋体"/>
          <w:bCs/>
          <w:color w:val="000000" w:themeColor="text1"/>
          <w:szCs w:val="21"/>
        </w:rPr>
      </w:pPr>
    </w:p>
    <w:p w:rsidR="00212839" w:rsidRDefault="00212839">
      <w:pPr>
        <w:spacing w:line="360" w:lineRule="atLeast"/>
        <w:ind w:firstLine="405"/>
        <w:rPr>
          <w:rFonts w:ascii="宋体" w:hAnsi="宋体"/>
          <w:bCs/>
          <w:color w:val="000000" w:themeColor="text1"/>
          <w:szCs w:val="21"/>
        </w:rPr>
      </w:pPr>
    </w:p>
    <w:p w:rsidR="00212839" w:rsidRDefault="00212839">
      <w:pPr>
        <w:spacing w:line="360" w:lineRule="atLeast"/>
        <w:ind w:firstLine="405"/>
        <w:rPr>
          <w:rFonts w:ascii="宋体" w:hAnsi="宋体"/>
          <w:bCs/>
          <w:color w:val="000000" w:themeColor="text1"/>
          <w:szCs w:val="21"/>
        </w:rPr>
      </w:pPr>
    </w:p>
    <w:p w:rsidR="00212839" w:rsidRDefault="00212839">
      <w:pPr>
        <w:spacing w:line="360" w:lineRule="atLeast"/>
        <w:ind w:firstLine="405"/>
        <w:rPr>
          <w:rFonts w:ascii="宋体" w:hAnsi="宋体"/>
          <w:bCs/>
          <w:color w:val="000000" w:themeColor="text1"/>
          <w:szCs w:val="21"/>
        </w:rPr>
      </w:pPr>
    </w:p>
    <w:p w:rsidR="00212839" w:rsidRDefault="00212839">
      <w:pPr>
        <w:pStyle w:val="a3"/>
        <w:ind w:firstLine="0"/>
        <w:rPr>
          <w:rFonts w:hAnsi="宋体"/>
          <w:bCs/>
          <w:color w:val="000000" w:themeColor="text1"/>
          <w:szCs w:val="21"/>
        </w:r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29242742"/>
      <w:bookmarkStart w:id="489" w:name="_Toc351986031"/>
      <w:bookmarkStart w:id="490" w:name="_Toc383439885"/>
      <w:bookmarkStart w:id="491" w:name="_Toc102451601"/>
      <w:bookmarkStart w:id="492" w:name="_Toc25573"/>
      <w:bookmarkStart w:id="493" w:name="_Toc351987800"/>
      <w:bookmarkStart w:id="494" w:name="_Toc351986211"/>
      <w:bookmarkStart w:id="495" w:name="_Toc351987996"/>
      <w:bookmarkStart w:id="496" w:name="_Toc351990177"/>
      <w:bookmarkStart w:id="497" w:name="_Toc351985926"/>
      <w:bookmarkStart w:id="498" w:name="_Toc351988741"/>
      <w:bookmarkStart w:id="499" w:name="_Toc353522424"/>
      <w:bookmarkStart w:id="500" w:name="_Toc357151207"/>
      <w:bookmarkStart w:id="501" w:name="_Toc369180078"/>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212839" w:rsidRDefault="007F262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212839" w:rsidRDefault="00212839">
      <w:pPr>
        <w:spacing w:line="360" w:lineRule="auto"/>
        <w:rPr>
          <w:rFonts w:ascii="宋体" w:hAnsi="宋体"/>
          <w:color w:val="000000" w:themeColor="text1"/>
        </w:rPr>
      </w:pPr>
    </w:p>
    <w:p w:rsidR="00212839" w:rsidRDefault="007F262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惠来县食品集团公司办公用品采购项目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YXCG-JY2020111559）</w:t>
      </w:r>
      <w:r>
        <w:rPr>
          <w:rFonts w:ascii="宋体" w:hAnsi="宋体" w:hint="eastAsia"/>
          <w:color w:val="000000" w:themeColor="text1"/>
        </w:rPr>
        <w:t>，我方承诺：</w:t>
      </w:r>
    </w:p>
    <w:p w:rsidR="00212839" w:rsidRDefault="007F262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212839" w:rsidRDefault="007F262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212839" w:rsidRDefault="00212839">
      <w:pPr>
        <w:spacing w:line="440" w:lineRule="exact"/>
        <w:rPr>
          <w:rFonts w:ascii="宋体" w:hAnsi="宋体"/>
          <w:color w:val="000000" w:themeColor="text1"/>
        </w:rPr>
      </w:pPr>
    </w:p>
    <w:p w:rsidR="00212839" w:rsidRDefault="00212839">
      <w:pPr>
        <w:spacing w:line="440" w:lineRule="exact"/>
        <w:ind w:firstLineChars="200" w:firstLine="420"/>
        <w:rPr>
          <w:rFonts w:ascii="宋体" w:hAnsi="宋体"/>
          <w:color w:val="000000" w:themeColor="text1"/>
        </w:rPr>
      </w:pP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12839" w:rsidRDefault="007F262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12839" w:rsidRDefault="007F262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212839" w:rsidRDefault="00212839">
      <w:pPr>
        <w:spacing w:line="360" w:lineRule="auto"/>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rFonts w:ascii="仿宋_GB2312" w:eastAsia="仿宋_GB2312" w:hAnsi="仿宋"/>
          <w:b/>
          <w:color w:val="000000" w:themeColor="text1"/>
          <w:sz w:val="28"/>
          <w:szCs w:val="28"/>
        </w:rPr>
      </w:pPr>
    </w:p>
    <w:p w:rsidR="00212839" w:rsidRDefault="00212839">
      <w:pPr>
        <w:rPr>
          <w:color w:val="000000" w:themeColor="text1"/>
        </w:rPr>
      </w:pPr>
      <w:bookmarkStart w:id="502" w:name="_Toc357151208"/>
      <w:bookmarkStart w:id="503" w:name="_Toc351987997"/>
      <w:bookmarkStart w:id="504" w:name="_Toc353522425"/>
      <w:bookmarkStart w:id="505" w:name="_Toc351986212"/>
      <w:bookmarkStart w:id="506" w:name="_Toc351985927"/>
      <w:bookmarkStart w:id="507" w:name="_Toc351986032"/>
      <w:bookmarkStart w:id="508" w:name="_Toc369180079"/>
      <w:bookmarkStart w:id="509" w:name="_Toc383439886"/>
      <w:bookmarkStart w:id="510" w:name="_Toc351987801"/>
      <w:bookmarkStart w:id="511" w:name="_Toc351990178"/>
      <w:bookmarkStart w:id="512" w:name="_Toc329242743"/>
      <w:bookmarkStart w:id="513" w:name="_Toc351988742"/>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212839">
      <w:pPr>
        <w:rPr>
          <w:color w:val="000000" w:themeColor="text1"/>
        </w:rPr>
      </w:pPr>
    </w:p>
    <w:p w:rsidR="00212839" w:rsidRDefault="007F262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16259"/>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212839" w:rsidRDefault="00212839">
      <w:pPr>
        <w:adjustRightInd w:val="0"/>
        <w:snapToGrid w:val="0"/>
        <w:spacing w:line="360" w:lineRule="auto"/>
        <w:jc w:val="left"/>
        <w:rPr>
          <w:rFonts w:ascii="宋体" w:hAnsi="宋体"/>
          <w:bCs/>
          <w:color w:val="000000" w:themeColor="text1"/>
        </w:rPr>
      </w:pPr>
    </w:p>
    <w:p w:rsidR="00212839" w:rsidRDefault="007F262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12839" w:rsidRDefault="007F2621" w:rsidP="0074342D">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212839" w:rsidRDefault="00212839">
      <w:pPr>
        <w:pStyle w:val="a3"/>
        <w:spacing w:line="360" w:lineRule="auto"/>
        <w:rPr>
          <w:color w:val="000000" w:themeColor="text1"/>
        </w:rPr>
      </w:pP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212839" w:rsidRDefault="007F262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212839" w:rsidRDefault="00212839">
      <w:pPr>
        <w:adjustRightInd w:val="0"/>
        <w:snapToGrid w:val="0"/>
        <w:spacing w:line="440" w:lineRule="exact"/>
        <w:rPr>
          <w:rFonts w:ascii="宋体" w:hAnsi="宋体"/>
          <w:bCs/>
          <w:color w:val="000000" w:themeColor="text1"/>
        </w:rPr>
      </w:pPr>
    </w:p>
    <w:p w:rsidR="00212839" w:rsidRDefault="00212839">
      <w:pPr>
        <w:adjustRightInd w:val="0"/>
        <w:snapToGrid w:val="0"/>
        <w:spacing w:line="440" w:lineRule="exact"/>
        <w:rPr>
          <w:rFonts w:ascii="宋体" w:hAnsi="宋体"/>
          <w:bCs/>
          <w:color w:val="000000" w:themeColor="text1"/>
        </w:rPr>
      </w:pPr>
    </w:p>
    <w:p w:rsidR="00212839" w:rsidRDefault="007F262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12839" w:rsidRDefault="007F262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212839" w:rsidRDefault="007F262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212839" w:rsidRDefault="00212839">
      <w:pPr>
        <w:pStyle w:val="a3"/>
        <w:spacing w:line="360" w:lineRule="auto"/>
        <w:rPr>
          <w:color w:val="000000" w:themeColor="text1"/>
        </w:rPr>
      </w:pPr>
    </w:p>
    <w:p w:rsidR="00212839" w:rsidRDefault="007F262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212839" w:rsidRDefault="00212839">
      <w:pP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212839">
      <w:pPr>
        <w:pStyle w:val="a3"/>
        <w:ind w:firstLine="0"/>
        <w:jc w:val="center"/>
        <w:rPr>
          <w:rFonts w:ascii="仿宋_GB2312" w:eastAsia="仿宋_GB2312" w:hAnsi="仿宋"/>
          <w:b/>
          <w:color w:val="000000" w:themeColor="text1"/>
          <w:sz w:val="28"/>
          <w:szCs w:val="28"/>
        </w:rPr>
      </w:pPr>
    </w:p>
    <w:p w:rsidR="00212839" w:rsidRDefault="007F2621">
      <w:pPr>
        <w:pStyle w:val="2"/>
        <w:numPr>
          <w:ilvl w:val="0"/>
          <w:numId w:val="0"/>
        </w:numPr>
        <w:spacing w:line="360" w:lineRule="auto"/>
        <w:jc w:val="center"/>
        <w:rPr>
          <w:color w:val="000000" w:themeColor="text1"/>
          <w:sz w:val="52"/>
        </w:rPr>
      </w:pPr>
      <w:bookmarkStart w:id="515" w:name="_Toc456887278"/>
      <w:bookmarkStart w:id="516" w:name="_Toc19562"/>
      <w:r>
        <w:rPr>
          <w:rFonts w:hint="eastAsia"/>
          <w:color w:val="000000" w:themeColor="text1"/>
          <w:sz w:val="52"/>
        </w:rPr>
        <w:t>其他格式</w:t>
      </w:r>
      <w:bookmarkEnd w:id="515"/>
      <w:bookmarkEnd w:id="516"/>
    </w:p>
    <w:p w:rsidR="00212839" w:rsidRDefault="007F262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212839">
      <w:pPr>
        <w:spacing w:line="360" w:lineRule="auto"/>
        <w:rPr>
          <w:rFonts w:ascii="宋体" w:hAnsi="宋体"/>
          <w:color w:val="000000" w:themeColor="text1"/>
        </w:rPr>
      </w:pPr>
    </w:p>
    <w:p w:rsidR="00212839" w:rsidRDefault="007F2621" w:rsidP="0074342D">
      <w:pPr>
        <w:pStyle w:val="3"/>
        <w:spacing w:afterLines="50" w:line="360" w:lineRule="auto"/>
        <w:jc w:val="center"/>
        <w:rPr>
          <w:color w:val="000000" w:themeColor="text1"/>
          <w:sz w:val="28"/>
        </w:rPr>
      </w:pPr>
      <w:bookmarkStart w:id="517" w:name="_Toc456887279"/>
      <w:bookmarkStart w:id="518" w:name="_Toc31399"/>
      <w:r>
        <w:rPr>
          <w:rFonts w:hint="eastAsia"/>
          <w:color w:val="000000" w:themeColor="text1"/>
          <w:sz w:val="28"/>
        </w:rPr>
        <w:lastRenderedPageBreak/>
        <w:t>投标保证金退付书</w:t>
      </w:r>
      <w:bookmarkEnd w:id="517"/>
      <w:bookmarkEnd w:id="518"/>
    </w:p>
    <w:p w:rsidR="00212839" w:rsidRDefault="007F262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212839" w:rsidRDefault="007F262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212839">
        <w:trPr>
          <w:trHeight w:val="194"/>
          <w:jc w:val="center"/>
        </w:trPr>
        <w:tc>
          <w:tcPr>
            <w:tcW w:w="3666" w:type="dxa"/>
            <w:gridSpan w:val="2"/>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212839" w:rsidRDefault="007F262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惠来县食品集团公司办公用品采购项目</w:t>
            </w:r>
          </w:p>
        </w:tc>
      </w:tr>
      <w:tr w:rsidR="00212839">
        <w:trPr>
          <w:trHeight w:val="194"/>
          <w:jc w:val="center"/>
        </w:trPr>
        <w:tc>
          <w:tcPr>
            <w:tcW w:w="3666" w:type="dxa"/>
            <w:gridSpan w:val="2"/>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212839" w:rsidRDefault="007F2621">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YXCG-JY2020111559</w:t>
            </w:r>
          </w:p>
        </w:tc>
      </w:tr>
      <w:tr w:rsidR="00212839">
        <w:trPr>
          <w:trHeight w:val="194"/>
          <w:jc w:val="center"/>
        </w:trPr>
        <w:tc>
          <w:tcPr>
            <w:tcW w:w="451" w:type="dxa"/>
            <w:vMerge w:val="restart"/>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212839" w:rsidRDefault="007F262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212839">
        <w:trPr>
          <w:trHeight w:val="182"/>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212839" w:rsidRDefault="007F262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212839">
        <w:trPr>
          <w:trHeight w:val="233"/>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212839" w:rsidRDefault="007F262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212839">
        <w:trPr>
          <w:trHeight w:val="167"/>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212839" w:rsidRDefault="007F262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212839">
        <w:trPr>
          <w:trHeight w:val="60"/>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212839" w:rsidRDefault="007F262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212839">
        <w:trPr>
          <w:trHeight w:val="182"/>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212839" w:rsidRDefault="007F262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212839" w:rsidRDefault="00212839">
            <w:pPr>
              <w:spacing w:line="360" w:lineRule="auto"/>
              <w:ind w:rightChars="98" w:right="206"/>
              <w:rPr>
                <w:rStyle w:val="FontStyle17"/>
                <w:color w:val="000000" w:themeColor="text1"/>
                <w:spacing w:val="10"/>
                <w:sz w:val="21"/>
                <w:szCs w:val="21"/>
                <w:lang w:val="zh-CN"/>
              </w:rPr>
            </w:pPr>
          </w:p>
        </w:tc>
        <w:tc>
          <w:tcPr>
            <w:tcW w:w="1743" w:type="dxa"/>
            <w:vAlign w:val="center"/>
          </w:tcPr>
          <w:p w:rsidR="00212839" w:rsidRDefault="007F262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212839" w:rsidRDefault="00212839">
            <w:pPr>
              <w:spacing w:line="360" w:lineRule="auto"/>
              <w:ind w:rightChars="98" w:right="206"/>
              <w:rPr>
                <w:rStyle w:val="FontStyle17"/>
                <w:color w:val="000000" w:themeColor="text1"/>
                <w:spacing w:val="10"/>
                <w:sz w:val="21"/>
                <w:szCs w:val="21"/>
                <w:lang w:val="zh-CN"/>
              </w:rPr>
            </w:pPr>
          </w:p>
        </w:tc>
      </w:tr>
      <w:tr w:rsidR="00212839">
        <w:trPr>
          <w:trHeight w:val="216"/>
          <w:jc w:val="center"/>
        </w:trPr>
        <w:tc>
          <w:tcPr>
            <w:tcW w:w="451" w:type="dxa"/>
            <w:vMerge/>
          </w:tcPr>
          <w:p w:rsidR="00212839" w:rsidRDefault="00212839">
            <w:pPr>
              <w:spacing w:line="360" w:lineRule="auto"/>
              <w:ind w:rightChars="98" w:right="206"/>
              <w:rPr>
                <w:rStyle w:val="FontStyle17"/>
                <w:color w:val="000000" w:themeColor="text1"/>
                <w:spacing w:val="10"/>
                <w:sz w:val="21"/>
                <w:szCs w:val="21"/>
                <w:lang w:val="zh-CN"/>
              </w:rPr>
            </w:pPr>
          </w:p>
        </w:tc>
        <w:tc>
          <w:tcPr>
            <w:tcW w:w="3215" w:type="dxa"/>
            <w:vMerge/>
          </w:tcPr>
          <w:p w:rsidR="00212839" w:rsidRDefault="00212839">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212839" w:rsidRDefault="00212839">
            <w:pPr>
              <w:spacing w:line="360" w:lineRule="auto"/>
              <w:ind w:rightChars="98" w:right="206"/>
              <w:rPr>
                <w:rStyle w:val="FontStyle17"/>
                <w:color w:val="000000" w:themeColor="text1"/>
                <w:spacing w:val="10"/>
                <w:sz w:val="21"/>
                <w:szCs w:val="21"/>
                <w:lang w:val="zh-CN"/>
              </w:rPr>
            </w:pPr>
          </w:p>
        </w:tc>
        <w:tc>
          <w:tcPr>
            <w:tcW w:w="1743" w:type="dxa"/>
            <w:vAlign w:val="center"/>
          </w:tcPr>
          <w:p w:rsidR="00212839" w:rsidRDefault="007F262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212839" w:rsidRDefault="00212839">
            <w:pPr>
              <w:spacing w:line="360" w:lineRule="auto"/>
              <w:ind w:rightChars="98" w:right="206"/>
              <w:rPr>
                <w:rStyle w:val="FontStyle17"/>
                <w:color w:val="000000" w:themeColor="text1"/>
                <w:spacing w:val="10"/>
                <w:sz w:val="21"/>
                <w:szCs w:val="21"/>
                <w:lang w:val="zh-CN"/>
              </w:rPr>
            </w:pPr>
          </w:p>
        </w:tc>
      </w:tr>
    </w:tbl>
    <w:p w:rsidR="00212839" w:rsidRDefault="00212839">
      <w:pPr>
        <w:spacing w:line="360" w:lineRule="auto"/>
        <w:rPr>
          <w:rFonts w:ascii="宋体" w:hAnsi="宋体"/>
          <w:color w:val="000000" w:themeColor="text1"/>
          <w:szCs w:val="21"/>
        </w:rPr>
      </w:pPr>
    </w:p>
    <w:p w:rsidR="00212839" w:rsidRDefault="007F262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212839">
        <w:trPr>
          <w:trHeight w:val="5001"/>
          <w:jc w:val="center"/>
        </w:trPr>
        <w:tc>
          <w:tcPr>
            <w:tcW w:w="8987" w:type="dxa"/>
            <w:vAlign w:val="center"/>
          </w:tcPr>
          <w:p w:rsidR="00212839" w:rsidRDefault="007F262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212839" w:rsidRDefault="007F262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212839" w:rsidRDefault="007F2621">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212839" w:rsidRDefault="007F2621">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212839" w:rsidRDefault="007F262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212839" w:rsidRDefault="007F2621">
      <w:pPr>
        <w:rPr>
          <w:rFonts w:ascii="宋体" w:hAnsi="宋体"/>
          <w:b/>
          <w:color w:val="000000" w:themeColor="text1"/>
          <w:szCs w:val="21"/>
        </w:rPr>
      </w:pPr>
      <w:r>
        <w:rPr>
          <w:rFonts w:ascii="宋体" w:hAnsi="宋体" w:hint="eastAsia"/>
          <w:b/>
          <w:color w:val="000000" w:themeColor="text1"/>
          <w:szCs w:val="21"/>
        </w:rPr>
        <w:br w:type="page"/>
      </w:r>
    </w:p>
    <w:p w:rsidR="00212839" w:rsidRDefault="007F2621">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212839" w:rsidRDefault="00212839">
      <w:pPr>
        <w:pStyle w:val="af"/>
        <w:snapToGrid w:val="0"/>
        <w:spacing w:before="0" w:beforeAutospacing="0" w:after="0" w:afterAutospacing="0" w:line="360" w:lineRule="auto"/>
        <w:jc w:val="both"/>
        <w:rPr>
          <w:color w:val="000000" w:themeColor="text1"/>
          <w:sz w:val="21"/>
          <w:szCs w:val="21"/>
        </w:rPr>
      </w:pPr>
    </w:p>
    <w:p w:rsidR="00212839" w:rsidRDefault="007F262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212839" w:rsidRDefault="00212839">
      <w:pPr>
        <w:pStyle w:val="af"/>
        <w:snapToGrid w:val="0"/>
        <w:spacing w:before="0" w:beforeAutospacing="0" w:after="0" w:afterAutospacing="0" w:line="360" w:lineRule="auto"/>
        <w:jc w:val="both"/>
        <w:rPr>
          <w:color w:val="000000" w:themeColor="text1"/>
          <w:sz w:val="21"/>
          <w:szCs w:val="21"/>
        </w:rPr>
      </w:pPr>
    </w:p>
    <w:p w:rsidR="00212839" w:rsidRDefault="007F2621">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212839" w:rsidRDefault="007F262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212839" w:rsidRDefault="007F2621">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212839" w:rsidRDefault="007F262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212839" w:rsidRDefault="007F262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212839" w:rsidRDefault="007F262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212839" w:rsidRDefault="007F262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212839" w:rsidRDefault="007F262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212839" w:rsidRDefault="00212839">
      <w:pPr>
        <w:tabs>
          <w:tab w:val="left" w:pos="6300"/>
        </w:tabs>
        <w:snapToGrid w:val="0"/>
        <w:spacing w:line="360" w:lineRule="auto"/>
        <w:ind w:firstLineChars="600" w:firstLine="1260"/>
        <w:jc w:val="left"/>
        <w:rPr>
          <w:rFonts w:ascii="宋体" w:hAnsi="宋体"/>
          <w:color w:val="000000" w:themeColor="text1"/>
          <w:szCs w:val="21"/>
        </w:rPr>
      </w:pPr>
    </w:p>
    <w:p w:rsidR="00212839" w:rsidRDefault="00212839">
      <w:pPr>
        <w:tabs>
          <w:tab w:val="left" w:pos="6300"/>
        </w:tabs>
        <w:snapToGrid w:val="0"/>
        <w:spacing w:line="360" w:lineRule="auto"/>
        <w:ind w:firstLineChars="600" w:firstLine="1260"/>
        <w:jc w:val="left"/>
        <w:rPr>
          <w:rFonts w:ascii="宋体" w:hAnsi="宋体"/>
          <w:color w:val="000000" w:themeColor="text1"/>
          <w:szCs w:val="21"/>
        </w:rPr>
      </w:pPr>
    </w:p>
    <w:p w:rsidR="00212839" w:rsidRDefault="007F2621">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212839" w:rsidRDefault="00212839">
      <w:pPr>
        <w:snapToGrid w:val="0"/>
        <w:spacing w:line="360" w:lineRule="auto"/>
        <w:ind w:firstLineChars="180" w:firstLine="378"/>
        <w:rPr>
          <w:rFonts w:ascii="宋体" w:hAnsi="宋体"/>
          <w:color w:val="000000" w:themeColor="text1"/>
          <w:szCs w:val="21"/>
        </w:rPr>
      </w:pPr>
    </w:p>
    <w:p w:rsidR="00212839" w:rsidRDefault="007F2621">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212839" w:rsidRDefault="007F262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212839" w:rsidRDefault="007F2621" w:rsidP="0074342D">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212839" w:rsidRDefault="007F262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212839" w:rsidRDefault="007F262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212839" w:rsidRDefault="00212839">
      <w:pPr>
        <w:adjustRightInd w:val="0"/>
        <w:snapToGrid w:val="0"/>
        <w:spacing w:line="360" w:lineRule="auto"/>
        <w:rPr>
          <w:rFonts w:ascii="宋体" w:hAnsi="宋体" w:cs="仿宋"/>
          <w:color w:val="000000" w:themeColor="text1"/>
          <w:szCs w:val="21"/>
        </w:rPr>
      </w:pP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212839" w:rsidRDefault="00212839">
      <w:pPr>
        <w:adjustRightInd w:val="0"/>
        <w:snapToGrid w:val="0"/>
        <w:spacing w:line="360" w:lineRule="auto"/>
        <w:rPr>
          <w:rFonts w:ascii="宋体" w:hAnsi="宋体" w:cs="仿宋"/>
          <w:color w:val="000000" w:themeColor="text1"/>
          <w:szCs w:val="21"/>
          <w:u w:val="dotted"/>
        </w:rPr>
      </w:pP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212839" w:rsidRDefault="007F262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212839" w:rsidRDefault="007F262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212839" w:rsidRDefault="007F262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212839" w:rsidRDefault="00212839">
      <w:pPr>
        <w:rPr>
          <w:rFonts w:ascii="宋体" w:hAnsi="宋体"/>
          <w:color w:val="000000" w:themeColor="text1"/>
          <w:szCs w:val="21"/>
        </w:rPr>
      </w:pPr>
    </w:p>
    <w:p w:rsidR="00212839" w:rsidRDefault="007F2621">
      <w:pPr>
        <w:rPr>
          <w:rFonts w:ascii="宋体" w:hAnsi="宋体"/>
          <w:color w:val="000000" w:themeColor="text1"/>
          <w:szCs w:val="21"/>
        </w:rPr>
      </w:pPr>
      <w:r>
        <w:rPr>
          <w:rFonts w:ascii="宋体" w:hAnsi="宋体" w:hint="eastAsia"/>
          <w:color w:val="000000" w:themeColor="text1"/>
          <w:szCs w:val="21"/>
        </w:rPr>
        <w:t xml:space="preserve">签字(签章)：                   公章：                      </w:t>
      </w:r>
    </w:p>
    <w:p w:rsidR="00212839" w:rsidRDefault="00212839">
      <w:pPr>
        <w:rPr>
          <w:rFonts w:ascii="宋体" w:hAnsi="宋体"/>
          <w:color w:val="000000" w:themeColor="text1"/>
          <w:szCs w:val="21"/>
        </w:rPr>
      </w:pPr>
    </w:p>
    <w:p w:rsidR="00212839" w:rsidRDefault="007F2621">
      <w:pPr>
        <w:rPr>
          <w:rFonts w:ascii="宋体" w:hAnsi="宋体"/>
          <w:color w:val="000000" w:themeColor="text1"/>
          <w:szCs w:val="21"/>
        </w:rPr>
      </w:pPr>
      <w:r>
        <w:rPr>
          <w:rFonts w:ascii="宋体" w:hAnsi="宋体" w:hint="eastAsia"/>
          <w:color w:val="000000" w:themeColor="text1"/>
          <w:szCs w:val="21"/>
        </w:rPr>
        <w:t xml:space="preserve">日期：    </w:t>
      </w:r>
    </w:p>
    <w:p w:rsidR="00212839" w:rsidRDefault="00212839">
      <w:pPr>
        <w:adjustRightInd w:val="0"/>
        <w:snapToGrid w:val="0"/>
        <w:spacing w:line="360" w:lineRule="auto"/>
        <w:rPr>
          <w:rFonts w:ascii="宋体" w:hAnsi="宋体" w:cs="仿宋"/>
          <w:color w:val="000000" w:themeColor="text1"/>
          <w:szCs w:val="21"/>
        </w:rPr>
      </w:pPr>
    </w:p>
    <w:p w:rsidR="00212839" w:rsidRDefault="00212839">
      <w:pPr>
        <w:adjustRightInd w:val="0"/>
        <w:snapToGrid w:val="0"/>
        <w:spacing w:line="360" w:lineRule="auto"/>
        <w:rPr>
          <w:rFonts w:ascii="宋体" w:hAnsi="宋体" w:cs="仿宋"/>
          <w:color w:val="000000" w:themeColor="text1"/>
          <w:szCs w:val="21"/>
        </w:rPr>
      </w:pPr>
    </w:p>
    <w:p w:rsidR="00212839" w:rsidRDefault="00212839">
      <w:pPr>
        <w:adjustRightInd w:val="0"/>
        <w:snapToGrid w:val="0"/>
        <w:spacing w:line="360" w:lineRule="auto"/>
        <w:rPr>
          <w:rFonts w:ascii="宋体" w:hAnsi="宋体" w:cs="仿宋"/>
          <w:color w:val="000000" w:themeColor="text1"/>
          <w:szCs w:val="21"/>
        </w:rPr>
      </w:pPr>
    </w:p>
    <w:p w:rsidR="00212839" w:rsidRDefault="00212839">
      <w:pPr>
        <w:adjustRightInd w:val="0"/>
        <w:snapToGrid w:val="0"/>
        <w:spacing w:line="360" w:lineRule="auto"/>
        <w:rPr>
          <w:rFonts w:ascii="宋体" w:hAnsi="宋体" w:cs="仿宋"/>
          <w:color w:val="000000" w:themeColor="text1"/>
          <w:szCs w:val="21"/>
        </w:rPr>
      </w:pPr>
    </w:p>
    <w:p w:rsidR="00212839" w:rsidRDefault="00212839">
      <w:pPr>
        <w:adjustRightInd w:val="0"/>
        <w:snapToGrid w:val="0"/>
        <w:spacing w:line="360" w:lineRule="auto"/>
        <w:rPr>
          <w:rFonts w:ascii="宋体" w:hAnsi="宋体" w:cs="仿宋"/>
          <w:color w:val="000000" w:themeColor="text1"/>
          <w:szCs w:val="21"/>
        </w:rPr>
      </w:pPr>
    </w:p>
    <w:p w:rsidR="00212839" w:rsidRDefault="00212839">
      <w:pPr>
        <w:adjustRightInd w:val="0"/>
        <w:snapToGrid w:val="0"/>
        <w:spacing w:line="360" w:lineRule="auto"/>
        <w:rPr>
          <w:rFonts w:ascii="宋体" w:hAnsi="宋体" w:cs="仿宋"/>
          <w:color w:val="000000" w:themeColor="text1"/>
          <w:szCs w:val="21"/>
        </w:rPr>
      </w:pPr>
    </w:p>
    <w:p w:rsidR="00212839" w:rsidRDefault="00212839">
      <w:pPr>
        <w:spacing w:line="360" w:lineRule="auto"/>
        <w:rPr>
          <w:rFonts w:ascii="宋体" w:hAnsi="宋体"/>
          <w:b/>
          <w:color w:val="000000" w:themeColor="text1"/>
          <w:szCs w:val="21"/>
        </w:rPr>
      </w:pPr>
    </w:p>
    <w:p w:rsidR="00212839" w:rsidRDefault="007F2621">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212839" w:rsidRDefault="007F262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212839" w:rsidRDefault="007F262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212839" w:rsidRDefault="007F262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212839" w:rsidRDefault="007F262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212839" w:rsidRDefault="007F262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212839" w:rsidRDefault="007F2621">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12839" w:rsidRDefault="00212839">
      <w:pPr>
        <w:pStyle w:val="a8"/>
      </w:pPr>
    </w:p>
    <w:sectPr w:rsidR="00212839" w:rsidSect="00212839">
      <w:headerReference w:type="even" r:id="rId62"/>
      <w:headerReference w:type="default" r:id="rId63"/>
      <w:footerReference w:type="even" r:id="rId64"/>
      <w:footerReference w:type="default" r:id="rId65"/>
      <w:headerReference w:type="first" r:id="rId66"/>
      <w:footerReference w:type="first" r:id="rId67"/>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D15" w:rsidRDefault="00CB7D15" w:rsidP="00212839">
      <w:r>
        <w:separator/>
      </w:r>
    </w:p>
  </w:endnote>
  <w:endnote w:type="continuationSeparator" w:id="1">
    <w:p w:rsidR="00CB7D15" w:rsidRDefault="00CB7D15" w:rsidP="002128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framePr w:wrap="around" w:vAnchor="text" w:hAnchor="margin" w:xAlign="center" w:y="1"/>
      <w:rPr>
        <w:rStyle w:val="af5"/>
      </w:rPr>
    </w:pPr>
    <w:r>
      <w:fldChar w:fldCharType="begin"/>
    </w:r>
    <w:r>
      <w:rPr>
        <w:rStyle w:val="af5"/>
      </w:rPr>
      <w:instrText xml:space="preserve">PAGE  </w:instrText>
    </w:r>
    <w:r>
      <w:fldChar w:fldCharType="end"/>
    </w:r>
  </w:p>
  <w:p w:rsidR="0074342D" w:rsidRDefault="0074342D">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3C207F">
      <w:rPr>
        <w:noProof/>
        <w:kern w:val="0"/>
        <w:szCs w:val="21"/>
      </w:rPr>
      <w:t>38</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3C207F">
      <w:rPr>
        <w:noProof/>
        <w:kern w:val="0"/>
        <w:szCs w:val="21"/>
      </w:rPr>
      <w:t>62</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3C207F">
      <w:rPr>
        <w:noProof/>
        <w:kern w:val="0"/>
        <w:szCs w:val="21"/>
      </w:rPr>
      <w:t>45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3C207F">
      <w:rPr>
        <w:noProof/>
        <w:kern w:val="0"/>
        <w:szCs w:val="21"/>
      </w:rPr>
      <w:t>62</w:t>
    </w:r>
    <w:r>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framePr w:wrap="around" w:vAnchor="text" w:hAnchor="margin" w:xAlign="center" w:y="1"/>
      <w:rPr>
        <w:rStyle w:val="af5"/>
      </w:rPr>
    </w:pPr>
    <w:r>
      <w:fldChar w:fldCharType="begin"/>
    </w:r>
    <w:r>
      <w:rPr>
        <w:rStyle w:val="af5"/>
      </w:rPr>
      <w:instrText xml:space="preserve">PAGE  </w:instrText>
    </w:r>
    <w:r>
      <w:fldChar w:fldCharType="end"/>
    </w:r>
  </w:p>
  <w:p w:rsidR="0074342D" w:rsidRDefault="0074342D">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3C207F">
      <w:rPr>
        <w:noProof/>
        <w:kern w:val="0"/>
        <w:szCs w:val="21"/>
      </w:rPr>
      <w:t>62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3C207F">
      <w:rPr>
        <w:noProof/>
        <w:kern w:val="0"/>
        <w:szCs w:val="21"/>
      </w:rPr>
      <w:t>62</w:t>
    </w:r>
    <w:r>
      <w:rPr>
        <w:kern w:val="0"/>
        <w:szCs w:val="21"/>
      </w:rPr>
      <w:fldChar w:fldCharType="end"/>
    </w:r>
    <w:r>
      <w:rPr>
        <w:rFonts w:hint="eastAsia"/>
        <w:kern w:val="0"/>
        <w:szCs w:val="21"/>
      </w:rPr>
      <w:t>页</w:t>
    </w:r>
    <w:r w:rsidRPr="006F668A">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74342D" w:rsidRDefault="0074342D">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sidR="003C207F">
                  <w:rPr>
                    <w:b/>
                    <w:bCs/>
                    <w:noProof/>
                    <w:color w:val="FFFFFF"/>
                    <w:kern w:val="0"/>
                    <w:szCs w:val="21"/>
                  </w:rPr>
                  <w:t>62</w:t>
                </w:r>
                <w:r>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51</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3C207F">
      <w:rPr>
        <w:noProof/>
        <w:kern w:val="0"/>
        <w:szCs w:val="21"/>
      </w:rPr>
      <w:t>62</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D15" w:rsidRDefault="00CB7D15" w:rsidP="00212839">
      <w:r>
        <w:separator/>
      </w:r>
    </w:p>
  </w:footnote>
  <w:footnote w:type="continuationSeparator" w:id="1">
    <w:p w:rsidR="00CB7D15" w:rsidRDefault="00CB7D15" w:rsidP="002128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d"/>
      <w:pBdr>
        <w:bottom w:val="none" w:sz="0" w:space="0" w:color="auto"/>
      </w:pBdr>
      <w:ind w:right="360"/>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42D" w:rsidRDefault="0074342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59276086"/>
    <w:multiLevelType w:val="singleLevel"/>
    <w:tmpl w:val="59276086"/>
    <w:lvl w:ilvl="0">
      <w:start w:val="1"/>
      <w:numFmt w:val="chineseCounting"/>
      <w:suff w:val="nothing"/>
      <w:lvlText w:val="%1、"/>
      <w:lvlJc w:val="left"/>
      <w:rPr>
        <w:rFonts w:hint="eastAsia"/>
      </w:rPr>
    </w:lvl>
  </w:abstractNum>
  <w:abstractNum w:abstractNumId="12">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3">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5">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2"/>
  </w:num>
  <w:num w:numId="2">
    <w:abstractNumId w:val="12"/>
  </w:num>
  <w:num w:numId="3">
    <w:abstractNumId w:val="6"/>
  </w:num>
  <w:num w:numId="4">
    <w:abstractNumId w:val="10"/>
  </w:num>
  <w:num w:numId="5">
    <w:abstractNumId w:val="1"/>
  </w:num>
  <w:num w:numId="6">
    <w:abstractNumId w:val="4"/>
  </w:num>
  <w:num w:numId="7">
    <w:abstractNumId w:val="11"/>
  </w:num>
  <w:num w:numId="8">
    <w:abstractNumId w:val="14"/>
  </w:num>
  <w:num w:numId="9">
    <w:abstractNumId w:val="3"/>
  </w:num>
  <w:num w:numId="10">
    <w:abstractNumId w:val="9"/>
  </w:num>
  <w:num w:numId="11">
    <w:abstractNumId w:val="15"/>
  </w:num>
  <w:num w:numId="12">
    <w:abstractNumId w:val="5"/>
  </w:num>
  <w:num w:numId="13">
    <w:abstractNumId w:val="13"/>
  </w:num>
  <w:num w:numId="14">
    <w:abstractNumId w:val="7"/>
  </w:num>
  <w:num w:numId="15">
    <w:abstractNumId w:val="8"/>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6146"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4D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300"/>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199"/>
    <w:rsid w:val="00205581"/>
    <w:rsid w:val="0020560B"/>
    <w:rsid w:val="002062BA"/>
    <w:rsid w:val="00207089"/>
    <w:rsid w:val="00207F75"/>
    <w:rsid w:val="00210084"/>
    <w:rsid w:val="00211048"/>
    <w:rsid w:val="002110D3"/>
    <w:rsid w:val="00212839"/>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28D"/>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618"/>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923"/>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07F"/>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1FF3"/>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68A"/>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42D"/>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234"/>
    <w:rsid w:val="007E3E42"/>
    <w:rsid w:val="007E409D"/>
    <w:rsid w:val="007E4715"/>
    <w:rsid w:val="007E4AC2"/>
    <w:rsid w:val="007E6CE9"/>
    <w:rsid w:val="007E7083"/>
    <w:rsid w:val="007F1357"/>
    <w:rsid w:val="007F2621"/>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26"/>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7A4"/>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A30"/>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2FF"/>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11C"/>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290C"/>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B7D15"/>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13"/>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5D63"/>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27FA9"/>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2F6"/>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4ECD"/>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D1205E9"/>
    <w:rsid w:val="117A5CE0"/>
    <w:rsid w:val="130B61BD"/>
    <w:rsid w:val="13AB4EE5"/>
    <w:rsid w:val="16D33251"/>
    <w:rsid w:val="17163E04"/>
    <w:rsid w:val="19E20C4F"/>
    <w:rsid w:val="1DD94CB6"/>
    <w:rsid w:val="1DF30C19"/>
    <w:rsid w:val="1F7B5895"/>
    <w:rsid w:val="225422DA"/>
    <w:rsid w:val="23915889"/>
    <w:rsid w:val="2B732477"/>
    <w:rsid w:val="33006119"/>
    <w:rsid w:val="34121EA4"/>
    <w:rsid w:val="386C6692"/>
    <w:rsid w:val="387C1B51"/>
    <w:rsid w:val="39F06F28"/>
    <w:rsid w:val="3AC13162"/>
    <w:rsid w:val="3B562748"/>
    <w:rsid w:val="3D8552D6"/>
    <w:rsid w:val="3EDF1CED"/>
    <w:rsid w:val="41E521A2"/>
    <w:rsid w:val="44646750"/>
    <w:rsid w:val="4490231C"/>
    <w:rsid w:val="451364D4"/>
    <w:rsid w:val="45C21DB7"/>
    <w:rsid w:val="4EA7517A"/>
    <w:rsid w:val="4F6E59C3"/>
    <w:rsid w:val="5067229E"/>
    <w:rsid w:val="508D6220"/>
    <w:rsid w:val="50B02D94"/>
    <w:rsid w:val="516F0F37"/>
    <w:rsid w:val="53187F67"/>
    <w:rsid w:val="55C41A63"/>
    <w:rsid w:val="5685625E"/>
    <w:rsid w:val="56E7648E"/>
    <w:rsid w:val="59C0107F"/>
    <w:rsid w:val="5B9043EC"/>
    <w:rsid w:val="5C1D0136"/>
    <w:rsid w:val="5C6C042D"/>
    <w:rsid w:val="63DC1ECC"/>
    <w:rsid w:val="65B90F16"/>
    <w:rsid w:val="684920E2"/>
    <w:rsid w:val="69A234B0"/>
    <w:rsid w:val="6B7D5A42"/>
    <w:rsid w:val="6B9B70DC"/>
    <w:rsid w:val="6BA23D3B"/>
    <w:rsid w:val="6D5158F3"/>
    <w:rsid w:val="6DE75E3C"/>
    <w:rsid w:val="6DFF6A2F"/>
    <w:rsid w:val="6F1A5889"/>
    <w:rsid w:val="728C103E"/>
    <w:rsid w:val="72961BF3"/>
    <w:rsid w:val="73601B6F"/>
    <w:rsid w:val="748A72BB"/>
    <w:rsid w:val="757421C8"/>
    <w:rsid w:val="76912949"/>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212839"/>
    <w:pPr>
      <w:widowControl w:val="0"/>
      <w:jc w:val="both"/>
    </w:pPr>
    <w:rPr>
      <w:kern w:val="2"/>
      <w:sz w:val="21"/>
      <w:szCs w:val="24"/>
    </w:rPr>
  </w:style>
  <w:style w:type="paragraph" w:styleId="1">
    <w:name w:val="heading 1"/>
    <w:basedOn w:val="a"/>
    <w:next w:val="a"/>
    <w:qFormat/>
    <w:rsid w:val="00212839"/>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212839"/>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212839"/>
    <w:pPr>
      <w:keepNext/>
      <w:keepLines/>
      <w:spacing w:before="260" w:after="260" w:line="416" w:lineRule="auto"/>
      <w:outlineLvl w:val="2"/>
    </w:pPr>
    <w:rPr>
      <w:b/>
      <w:bCs/>
      <w:sz w:val="32"/>
      <w:szCs w:val="32"/>
    </w:rPr>
  </w:style>
  <w:style w:type="paragraph" w:styleId="4">
    <w:name w:val="heading 4"/>
    <w:basedOn w:val="a"/>
    <w:next w:val="a"/>
    <w:qFormat/>
    <w:rsid w:val="00212839"/>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212839"/>
    <w:pPr>
      <w:ind w:left="1260"/>
      <w:jc w:val="left"/>
    </w:pPr>
    <w:rPr>
      <w:rFonts w:ascii="Calibri" w:hAnsi="Calibri"/>
      <w:sz w:val="18"/>
      <w:szCs w:val="18"/>
    </w:rPr>
  </w:style>
  <w:style w:type="paragraph" w:styleId="a3">
    <w:name w:val="Normal Indent"/>
    <w:basedOn w:val="a"/>
    <w:link w:val="Char"/>
    <w:qFormat/>
    <w:rsid w:val="00212839"/>
    <w:pPr>
      <w:ind w:firstLine="420"/>
    </w:pPr>
    <w:rPr>
      <w:szCs w:val="20"/>
    </w:rPr>
  </w:style>
  <w:style w:type="paragraph" w:styleId="a4">
    <w:name w:val="caption"/>
    <w:basedOn w:val="a"/>
    <w:next w:val="a"/>
    <w:qFormat/>
    <w:rsid w:val="00212839"/>
    <w:rPr>
      <w:rFonts w:ascii="Arial" w:eastAsia="黑体" w:hAnsi="Arial" w:cs="Arial"/>
      <w:sz w:val="20"/>
      <w:szCs w:val="20"/>
    </w:rPr>
  </w:style>
  <w:style w:type="paragraph" w:styleId="a5">
    <w:name w:val="Document Map"/>
    <w:basedOn w:val="a"/>
    <w:semiHidden/>
    <w:qFormat/>
    <w:rsid w:val="00212839"/>
    <w:pPr>
      <w:shd w:val="clear" w:color="auto" w:fill="000080"/>
    </w:pPr>
  </w:style>
  <w:style w:type="paragraph" w:styleId="a6">
    <w:name w:val="toa heading"/>
    <w:basedOn w:val="a"/>
    <w:next w:val="a"/>
    <w:semiHidden/>
    <w:qFormat/>
    <w:rsid w:val="00212839"/>
    <w:pPr>
      <w:spacing w:before="120"/>
    </w:pPr>
    <w:rPr>
      <w:rFonts w:ascii="Arial" w:hAnsi="Arial"/>
      <w:sz w:val="24"/>
      <w:szCs w:val="20"/>
    </w:rPr>
  </w:style>
  <w:style w:type="paragraph" w:styleId="a7">
    <w:name w:val="annotation text"/>
    <w:basedOn w:val="a"/>
    <w:semiHidden/>
    <w:qFormat/>
    <w:rsid w:val="00212839"/>
    <w:pPr>
      <w:jc w:val="left"/>
    </w:pPr>
  </w:style>
  <w:style w:type="paragraph" w:styleId="30">
    <w:name w:val="Body Text 3"/>
    <w:basedOn w:val="a"/>
    <w:qFormat/>
    <w:rsid w:val="00212839"/>
    <w:pPr>
      <w:spacing w:after="120"/>
    </w:pPr>
    <w:rPr>
      <w:sz w:val="16"/>
      <w:szCs w:val="16"/>
    </w:rPr>
  </w:style>
  <w:style w:type="paragraph" w:styleId="a8">
    <w:name w:val="Body Text"/>
    <w:basedOn w:val="a"/>
    <w:qFormat/>
    <w:rsid w:val="00212839"/>
    <w:pPr>
      <w:spacing w:line="360" w:lineRule="auto"/>
    </w:pPr>
    <w:rPr>
      <w:szCs w:val="20"/>
    </w:rPr>
  </w:style>
  <w:style w:type="paragraph" w:styleId="a9">
    <w:name w:val="Body Text Indent"/>
    <w:basedOn w:val="a"/>
    <w:qFormat/>
    <w:rsid w:val="00212839"/>
    <w:pPr>
      <w:ind w:firstLineChars="352" w:firstLine="830"/>
    </w:pPr>
    <w:rPr>
      <w:rFonts w:ascii="仿宋_GB2312" w:eastAsia="仿宋_GB2312"/>
      <w:sz w:val="32"/>
      <w:szCs w:val="20"/>
    </w:rPr>
  </w:style>
  <w:style w:type="paragraph" w:styleId="5">
    <w:name w:val="toc 5"/>
    <w:basedOn w:val="a"/>
    <w:next w:val="a"/>
    <w:unhideWhenUsed/>
    <w:qFormat/>
    <w:rsid w:val="00212839"/>
    <w:pPr>
      <w:ind w:left="840"/>
      <w:jc w:val="left"/>
    </w:pPr>
    <w:rPr>
      <w:rFonts w:ascii="Calibri" w:hAnsi="Calibri"/>
      <w:sz w:val="18"/>
      <w:szCs w:val="18"/>
    </w:rPr>
  </w:style>
  <w:style w:type="paragraph" w:styleId="31">
    <w:name w:val="toc 3"/>
    <w:basedOn w:val="a"/>
    <w:next w:val="a"/>
    <w:uiPriority w:val="39"/>
    <w:qFormat/>
    <w:rsid w:val="00212839"/>
    <w:pPr>
      <w:tabs>
        <w:tab w:val="left" w:pos="900"/>
        <w:tab w:val="left" w:pos="1080"/>
      </w:tabs>
      <w:ind w:leftChars="100" w:left="100"/>
    </w:pPr>
    <w:rPr>
      <w:rFonts w:ascii="宋体" w:hAnsi="宋体"/>
      <w:iCs/>
    </w:rPr>
  </w:style>
  <w:style w:type="paragraph" w:styleId="aa">
    <w:name w:val="Plain Text"/>
    <w:basedOn w:val="a"/>
    <w:link w:val="Char0"/>
    <w:qFormat/>
    <w:rsid w:val="00212839"/>
    <w:rPr>
      <w:rFonts w:ascii="宋体" w:hAnsi="Courier New" w:cs="Courier New"/>
      <w:szCs w:val="21"/>
    </w:rPr>
  </w:style>
  <w:style w:type="paragraph" w:styleId="8">
    <w:name w:val="toc 8"/>
    <w:basedOn w:val="a"/>
    <w:next w:val="a"/>
    <w:qFormat/>
    <w:rsid w:val="00212839"/>
    <w:pPr>
      <w:ind w:left="1470"/>
      <w:jc w:val="left"/>
    </w:pPr>
    <w:rPr>
      <w:rFonts w:ascii="Calibri" w:hAnsi="Calibri"/>
      <w:sz w:val="18"/>
      <w:szCs w:val="18"/>
    </w:rPr>
  </w:style>
  <w:style w:type="paragraph" w:styleId="32">
    <w:name w:val="index 3"/>
    <w:basedOn w:val="a"/>
    <w:next w:val="a"/>
    <w:semiHidden/>
    <w:qFormat/>
    <w:rsid w:val="00212839"/>
    <w:pPr>
      <w:ind w:leftChars="400" w:left="400"/>
    </w:pPr>
  </w:style>
  <w:style w:type="paragraph" w:styleId="20">
    <w:name w:val="Body Text Indent 2"/>
    <w:basedOn w:val="a"/>
    <w:qFormat/>
    <w:rsid w:val="00212839"/>
    <w:pPr>
      <w:spacing w:after="120" w:line="480" w:lineRule="auto"/>
      <w:ind w:leftChars="200" w:left="420"/>
    </w:pPr>
  </w:style>
  <w:style w:type="paragraph" w:styleId="ab">
    <w:name w:val="Balloon Text"/>
    <w:basedOn w:val="a"/>
    <w:link w:val="Char1"/>
    <w:uiPriority w:val="99"/>
    <w:semiHidden/>
    <w:qFormat/>
    <w:rsid w:val="00212839"/>
    <w:rPr>
      <w:sz w:val="18"/>
      <w:szCs w:val="18"/>
    </w:rPr>
  </w:style>
  <w:style w:type="paragraph" w:styleId="ac">
    <w:name w:val="footer"/>
    <w:basedOn w:val="a"/>
    <w:link w:val="Char2"/>
    <w:uiPriority w:val="99"/>
    <w:qFormat/>
    <w:rsid w:val="00212839"/>
    <w:pPr>
      <w:tabs>
        <w:tab w:val="center" w:pos="4153"/>
        <w:tab w:val="right" w:pos="8306"/>
      </w:tabs>
      <w:snapToGrid w:val="0"/>
      <w:jc w:val="left"/>
    </w:pPr>
    <w:rPr>
      <w:sz w:val="18"/>
      <w:szCs w:val="18"/>
    </w:rPr>
  </w:style>
  <w:style w:type="paragraph" w:styleId="ad">
    <w:name w:val="header"/>
    <w:basedOn w:val="a"/>
    <w:link w:val="Char3"/>
    <w:uiPriority w:val="99"/>
    <w:qFormat/>
    <w:rsid w:val="00212839"/>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12839"/>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212839"/>
    <w:pPr>
      <w:ind w:left="630"/>
      <w:jc w:val="left"/>
    </w:pPr>
    <w:rPr>
      <w:rFonts w:ascii="Calibri" w:hAnsi="Calibri"/>
      <w:sz w:val="18"/>
      <w:szCs w:val="18"/>
    </w:rPr>
  </w:style>
  <w:style w:type="paragraph" w:styleId="ae">
    <w:name w:val="index heading"/>
    <w:basedOn w:val="a"/>
    <w:next w:val="11"/>
    <w:semiHidden/>
    <w:qFormat/>
    <w:rsid w:val="00212839"/>
    <w:rPr>
      <w:szCs w:val="20"/>
    </w:rPr>
  </w:style>
  <w:style w:type="paragraph" w:styleId="11">
    <w:name w:val="index 1"/>
    <w:basedOn w:val="a"/>
    <w:next w:val="a"/>
    <w:semiHidden/>
    <w:qFormat/>
    <w:rsid w:val="00212839"/>
    <w:pPr>
      <w:tabs>
        <w:tab w:val="left" w:pos="7740"/>
      </w:tabs>
      <w:jc w:val="center"/>
    </w:pPr>
    <w:rPr>
      <w:rFonts w:ascii="仿宋" w:eastAsia="仿宋" w:hAnsi="仿宋"/>
      <w:b/>
      <w:sz w:val="28"/>
      <w:szCs w:val="28"/>
    </w:rPr>
  </w:style>
  <w:style w:type="paragraph" w:styleId="6">
    <w:name w:val="toc 6"/>
    <w:basedOn w:val="a"/>
    <w:next w:val="a"/>
    <w:unhideWhenUsed/>
    <w:qFormat/>
    <w:rsid w:val="00212839"/>
    <w:pPr>
      <w:ind w:left="1050"/>
      <w:jc w:val="left"/>
    </w:pPr>
    <w:rPr>
      <w:rFonts w:ascii="Calibri" w:hAnsi="Calibri"/>
      <w:sz w:val="18"/>
      <w:szCs w:val="18"/>
    </w:rPr>
  </w:style>
  <w:style w:type="paragraph" w:styleId="33">
    <w:name w:val="Body Text Indent 3"/>
    <w:basedOn w:val="a"/>
    <w:qFormat/>
    <w:rsid w:val="00212839"/>
    <w:pPr>
      <w:spacing w:line="360" w:lineRule="auto"/>
      <w:ind w:firstLineChars="200" w:firstLine="420"/>
    </w:pPr>
    <w:rPr>
      <w:szCs w:val="20"/>
    </w:rPr>
  </w:style>
  <w:style w:type="paragraph" w:styleId="21">
    <w:name w:val="toc 2"/>
    <w:basedOn w:val="a"/>
    <w:next w:val="a"/>
    <w:uiPriority w:val="39"/>
    <w:qFormat/>
    <w:rsid w:val="00212839"/>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212839"/>
    <w:pPr>
      <w:ind w:left="1680"/>
      <w:jc w:val="left"/>
    </w:pPr>
    <w:rPr>
      <w:rFonts w:ascii="Calibri" w:hAnsi="Calibri"/>
      <w:sz w:val="18"/>
      <w:szCs w:val="18"/>
    </w:rPr>
  </w:style>
  <w:style w:type="paragraph" w:styleId="af">
    <w:name w:val="Normal (Web)"/>
    <w:basedOn w:val="a"/>
    <w:qFormat/>
    <w:rsid w:val="00212839"/>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212839"/>
    <w:pPr>
      <w:spacing w:before="240" w:after="60"/>
      <w:jc w:val="center"/>
      <w:outlineLvl w:val="0"/>
    </w:pPr>
    <w:rPr>
      <w:rFonts w:ascii="Arial" w:hAnsi="Arial"/>
      <w:b/>
      <w:bCs/>
      <w:sz w:val="32"/>
      <w:szCs w:val="32"/>
    </w:rPr>
  </w:style>
  <w:style w:type="paragraph" w:styleId="af1">
    <w:name w:val="annotation subject"/>
    <w:basedOn w:val="a7"/>
    <w:next w:val="a7"/>
    <w:semiHidden/>
    <w:qFormat/>
    <w:rsid w:val="00212839"/>
    <w:rPr>
      <w:b/>
      <w:bCs/>
    </w:rPr>
  </w:style>
  <w:style w:type="paragraph" w:styleId="af2">
    <w:name w:val="Body Text First Indent"/>
    <w:basedOn w:val="a8"/>
    <w:qFormat/>
    <w:rsid w:val="00212839"/>
    <w:pPr>
      <w:spacing w:after="120" w:line="240" w:lineRule="auto"/>
      <w:ind w:firstLineChars="100" w:firstLine="420"/>
    </w:pPr>
    <w:rPr>
      <w:szCs w:val="24"/>
    </w:rPr>
  </w:style>
  <w:style w:type="table" w:styleId="af3">
    <w:name w:val="Table Grid"/>
    <w:basedOn w:val="a1"/>
    <w:qFormat/>
    <w:rsid w:val="0021283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212839"/>
    <w:rPr>
      <w:rFonts w:ascii="Tahoma" w:eastAsia="宋体" w:hAnsi="Tahoma"/>
      <w:b/>
      <w:bCs/>
      <w:spacing w:val="10"/>
      <w:sz w:val="24"/>
      <w:lang w:val="en-US" w:eastAsia="zh-CN" w:bidi="ar-SA"/>
    </w:rPr>
  </w:style>
  <w:style w:type="character" w:styleId="af5">
    <w:name w:val="page number"/>
    <w:basedOn w:val="a0"/>
    <w:qFormat/>
    <w:rsid w:val="00212839"/>
  </w:style>
  <w:style w:type="character" w:styleId="af6">
    <w:name w:val="FollowedHyperlink"/>
    <w:basedOn w:val="a0"/>
    <w:uiPriority w:val="99"/>
    <w:semiHidden/>
    <w:unhideWhenUsed/>
    <w:qFormat/>
    <w:rsid w:val="00212839"/>
    <w:rPr>
      <w:color w:val="800080"/>
      <w:u w:val="single"/>
    </w:rPr>
  </w:style>
  <w:style w:type="character" w:styleId="af7">
    <w:name w:val="Hyperlink"/>
    <w:basedOn w:val="a0"/>
    <w:uiPriority w:val="99"/>
    <w:qFormat/>
    <w:rsid w:val="00212839"/>
    <w:rPr>
      <w:color w:val="0000FF"/>
      <w:u w:val="single"/>
    </w:rPr>
  </w:style>
  <w:style w:type="character" w:styleId="af8">
    <w:name w:val="annotation reference"/>
    <w:semiHidden/>
    <w:qFormat/>
    <w:rsid w:val="00212839"/>
    <w:rPr>
      <w:sz w:val="21"/>
      <w:szCs w:val="21"/>
    </w:rPr>
  </w:style>
  <w:style w:type="paragraph" w:customStyle="1" w:styleId="Default">
    <w:name w:val="Default"/>
    <w:qFormat/>
    <w:rsid w:val="00212839"/>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212839"/>
    <w:rPr>
      <w:rFonts w:eastAsia="宋体"/>
      <w:kern w:val="2"/>
      <w:sz w:val="18"/>
      <w:szCs w:val="18"/>
      <w:lang w:val="en-US" w:eastAsia="zh-CN" w:bidi="ar-SA"/>
    </w:rPr>
  </w:style>
  <w:style w:type="character" w:customStyle="1" w:styleId="12">
    <w:name w:val="已访问的超链接1"/>
    <w:qFormat/>
    <w:rsid w:val="00212839"/>
    <w:rPr>
      <w:color w:val="800080"/>
      <w:u w:val="single"/>
    </w:rPr>
  </w:style>
  <w:style w:type="character" w:customStyle="1" w:styleId="CharChar11">
    <w:name w:val="Char Char11"/>
    <w:qFormat/>
    <w:rsid w:val="00212839"/>
    <w:rPr>
      <w:rFonts w:ascii="宋体" w:eastAsia="宋体"/>
      <w:sz w:val="34"/>
      <w:lang w:val="en-US" w:eastAsia="zh-CN" w:bidi="ar-SA"/>
    </w:rPr>
  </w:style>
  <w:style w:type="character" w:customStyle="1" w:styleId="Char1">
    <w:name w:val="批注框文本 Char"/>
    <w:link w:val="ab"/>
    <w:uiPriority w:val="99"/>
    <w:semiHidden/>
    <w:qFormat/>
    <w:rsid w:val="00212839"/>
    <w:rPr>
      <w:kern w:val="2"/>
      <w:sz w:val="18"/>
      <w:szCs w:val="18"/>
    </w:rPr>
  </w:style>
  <w:style w:type="character" w:customStyle="1" w:styleId="mark8">
    <w:name w:val="mark8"/>
    <w:qFormat/>
    <w:rsid w:val="00212839"/>
    <w:rPr>
      <w:b/>
      <w:bCs/>
      <w:sz w:val="21"/>
      <w:szCs w:val="21"/>
    </w:rPr>
  </w:style>
  <w:style w:type="character" w:customStyle="1" w:styleId="Char4">
    <w:name w:val="标题 Char"/>
    <w:link w:val="af0"/>
    <w:uiPriority w:val="10"/>
    <w:qFormat/>
    <w:rsid w:val="00212839"/>
    <w:rPr>
      <w:rFonts w:ascii="Arial" w:hAnsi="Arial" w:cs="Arial"/>
      <w:b/>
      <w:bCs/>
      <w:kern w:val="2"/>
      <w:sz w:val="32"/>
      <w:szCs w:val="32"/>
    </w:rPr>
  </w:style>
  <w:style w:type="character" w:customStyle="1" w:styleId="xl25Char">
    <w:name w:val="xl25 Char"/>
    <w:link w:val="xl25"/>
    <w:qFormat/>
    <w:rsid w:val="00212839"/>
    <w:rPr>
      <w:rFonts w:ascii="宋体" w:eastAsia="宋体" w:hAnsi="宋体"/>
      <w:sz w:val="21"/>
      <w:szCs w:val="21"/>
      <w:lang w:val="en-US" w:eastAsia="zh-CN" w:bidi="ar-SA"/>
    </w:rPr>
  </w:style>
  <w:style w:type="paragraph" w:customStyle="1" w:styleId="xl25">
    <w:name w:val="xl25"/>
    <w:basedOn w:val="a"/>
    <w:link w:val="xl25Char"/>
    <w:qFormat/>
    <w:rsid w:val="00212839"/>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212839"/>
    <w:rPr>
      <w:rFonts w:eastAsia="宋体"/>
      <w:kern w:val="2"/>
      <w:sz w:val="18"/>
      <w:lang w:val="en-US" w:eastAsia="zh-CN" w:bidi="ar-SA"/>
    </w:rPr>
  </w:style>
  <w:style w:type="character" w:customStyle="1" w:styleId="3Char">
    <w:name w:val="标题 3 Char"/>
    <w:link w:val="3"/>
    <w:qFormat/>
    <w:rsid w:val="00212839"/>
    <w:rPr>
      <w:rFonts w:eastAsia="宋体"/>
      <w:b/>
      <w:bCs/>
      <w:kern w:val="2"/>
      <w:sz w:val="32"/>
      <w:szCs w:val="32"/>
      <w:lang w:val="en-US" w:eastAsia="zh-CN" w:bidi="ar-SA"/>
    </w:rPr>
  </w:style>
  <w:style w:type="character" w:customStyle="1" w:styleId="Char2">
    <w:name w:val="页脚 Char"/>
    <w:link w:val="ac"/>
    <w:uiPriority w:val="99"/>
    <w:qFormat/>
    <w:rsid w:val="00212839"/>
    <w:rPr>
      <w:rFonts w:eastAsia="宋体"/>
      <w:kern w:val="2"/>
      <w:sz w:val="18"/>
      <w:szCs w:val="18"/>
      <w:lang w:val="en-US" w:eastAsia="zh-CN" w:bidi="ar-SA"/>
    </w:rPr>
  </w:style>
  <w:style w:type="character" w:customStyle="1" w:styleId="Char0">
    <w:name w:val="纯文本 Char"/>
    <w:link w:val="aa"/>
    <w:qFormat/>
    <w:rsid w:val="00212839"/>
    <w:rPr>
      <w:rFonts w:ascii="宋体" w:eastAsia="宋体" w:hAnsi="Courier New" w:cs="Courier New"/>
      <w:kern w:val="2"/>
      <w:sz w:val="21"/>
      <w:szCs w:val="21"/>
      <w:lang w:val="en-US" w:eastAsia="zh-CN" w:bidi="ar-SA"/>
    </w:rPr>
  </w:style>
  <w:style w:type="character" w:customStyle="1" w:styleId="Char">
    <w:name w:val="正文缩进 Char"/>
    <w:link w:val="a3"/>
    <w:qFormat/>
    <w:rsid w:val="00212839"/>
    <w:rPr>
      <w:rFonts w:eastAsia="宋体"/>
      <w:kern w:val="2"/>
      <w:sz w:val="21"/>
      <w:lang w:val="en-US" w:eastAsia="zh-CN" w:bidi="ar-SA"/>
    </w:rPr>
  </w:style>
  <w:style w:type="character" w:customStyle="1" w:styleId="Char3">
    <w:name w:val="页眉 Char"/>
    <w:link w:val="ad"/>
    <w:uiPriority w:val="99"/>
    <w:qFormat/>
    <w:rsid w:val="00212839"/>
    <w:rPr>
      <w:rFonts w:eastAsia="宋体"/>
      <w:kern w:val="2"/>
      <w:sz w:val="18"/>
      <w:szCs w:val="18"/>
      <w:lang w:val="en-US" w:eastAsia="zh-CN" w:bidi="ar-SA"/>
    </w:rPr>
  </w:style>
  <w:style w:type="character" w:customStyle="1" w:styleId="2Char">
    <w:name w:val="标题 2 Char"/>
    <w:qFormat/>
    <w:rsid w:val="00212839"/>
    <w:rPr>
      <w:rFonts w:ascii="Arial" w:eastAsia="黑体" w:hAnsi="Arial"/>
      <w:b/>
      <w:bCs/>
      <w:kern w:val="2"/>
      <w:sz w:val="32"/>
      <w:szCs w:val="32"/>
      <w:lang w:val="en-US" w:eastAsia="zh-CN" w:bidi="ar-SA"/>
    </w:rPr>
  </w:style>
  <w:style w:type="character" w:customStyle="1" w:styleId="mark">
    <w:name w:val="mark"/>
    <w:basedOn w:val="a0"/>
    <w:qFormat/>
    <w:rsid w:val="00212839"/>
  </w:style>
  <w:style w:type="character" w:customStyle="1" w:styleId="FontStyle17">
    <w:name w:val="Font Style17"/>
    <w:qFormat/>
    <w:rsid w:val="00212839"/>
    <w:rPr>
      <w:rFonts w:ascii="黑体" w:eastAsia="黑体" w:cs="黑体"/>
      <w:sz w:val="28"/>
      <w:szCs w:val="28"/>
    </w:rPr>
  </w:style>
  <w:style w:type="paragraph" w:customStyle="1" w:styleId="CharChar">
    <w:name w:val="Char Char"/>
    <w:basedOn w:val="a"/>
    <w:qFormat/>
    <w:rsid w:val="00212839"/>
    <w:rPr>
      <w:rFonts w:ascii="宋体" w:hAnsi="宋体"/>
      <w:b/>
      <w:sz w:val="28"/>
      <w:szCs w:val="28"/>
    </w:rPr>
  </w:style>
  <w:style w:type="paragraph" w:customStyle="1" w:styleId="af9">
    <w:name w:val="图框内的文字"/>
    <w:basedOn w:val="a"/>
    <w:qFormat/>
    <w:rsid w:val="00212839"/>
    <w:pPr>
      <w:jc w:val="center"/>
    </w:pPr>
    <w:rPr>
      <w:position w:val="6"/>
      <w:szCs w:val="20"/>
    </w:rPr>
  </w:style>
  <w:style w:type="paragraph" w:customStyle="1" w:styleId="afa">
    <w:name w:val="图"/>
    <w:basedOn w:val="a"/>
    <w:qFormat/>
    <w:rsid w:val="00212839"/>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212839"/>
    <w:rPr>
      <w:rFonts w:ascii="宋体" w:hAnsi="宋体"/>
      <w:b/>
      <w:sz w:val="28"/>
      <w:szCs w:val="28"/>
    </w:rPr>
  </w:style>
  <w:style w:type="paragraph" w:customStyle="1" w:styleId="Char30">
    <w:name w:val="Char3"/>
    <w:basedOn w:val="a"/>
    <w:qFormat/>
    <w:rsid w:val="00212839"/>
  </w:style>
  <w:style w:type="paragraph" w:customStyle="1" w:styleId="afb">
    <w:name w:val="表格文字"/>
    <w:basedOn w:val="a"/>
    <w:qFormat/>
    <w:rsid w:val="00212839"/>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212839"/>
    <w:pPr>
      <w:tabs>
        <w:tab w:val="left" w:pos="425"/>
      </w:tabs>
      <w:ind w:left="425" w:hanging="425"/>
    </w:pPr>
    <w:rPr>
      <w:rFonts w:eastAsia="仿宋_GB2312"/>
      <w:kern w:val="24"/>
      <w:sz w:val="24"/>
    </w:rPr>
  </w:style>
  <w:style w:type="paragraph" w:customStyle="1" w:styleId="afc">
    <w:name w:val="正文段落"/>
    <w:basedOn w:val="a"/>
    <w:qFormat/>
    <w:rsid w:val="00212839"/>
    <w:pPr>
      <w:widowControl/>
      <w:spacing w:after="40" w:line="360" w:lineRule="auto"/>
      <w:ind w:firstLineChars="200" w:firstLine="200"/>
    </w:pPr>
    <w:rPr>
      <w:kern w:val="0"/>
      <w:sz w:val="24"/>
    </w:rPr>
  </w:style>
  <w:style w:type="paragraph" w:customStyle="1" w:styleId="CharChar2">
    <w:name w:val="Char Char2"/>
    <w:basedOn w:val="a"/>
    <w:qFormat/>
    <w:rsid w:val="00212839"/>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212839"/>
    <w:pPr>
      <w:ind w:firstLineChars="200" w:firstLine="420"/>
    </w:pPr>
    <w:rPr>
      <w:rFonts w:ascii="Calibri" w:hAnsi="Calibri"/>
      <w:szCs w:val="22"/>
    </w:rPr>
  </w:style>
  <w:style w:type="paragraph" w:customStyle="1" w:styleId="afe">
    <w:name w:val="字元 字元"/>
    <w:basedOn w:val="a"/>
    <w:qFormat/>
    <w:rsid w:val="00212839"/>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212839"/>
    <w:pPr>
      <w:numPr>
        <w:numId w:val="2"/>
      </w:numPr>
    </w:pPr>
    <w:rPr>
      <w:sz w:val="24"/>
    </w:rPr>
  </w:style>
  <w:style w:type="paragraph" w:customStyle="1" w:styleId="CharChar1">
    <w:name w:val="Char Char1"/>
    <w:basedOn w:val="a"/>
    <w:qFormat/>
    <w:rsid w:val="00212839"/>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212839"/>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212839"/>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212839"/>
    <w:rPr>
      <w:rFonts w:ascii="宋体" w:hAnsi="宋体"/>
      <w:b/>
      <w:sz w:val="28"/>
      <w:szCs w:val="28"/>
    </w:rPr>
  </w:style>
  <w:style w:type="paragraph" w:customStyle="1" w:styleId="Web">
    <w:name w:val="普通 (Web)"/>
    <w:basedOn w:val="a"/>
    <w:qFormat/>
    <w:rsid w:val="00212839"/>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212839"/>
    <w:pPr>
      <w:widowControl/>
    </w:pPr>
    <w:rPr>
      <w:kern w:val="0"/>
      <w:szCs w:val="21"/>
    </w:rPr>
  </w:style>
  <w:style w:type="paragraph" w:customStyle="1" w:styleId="aff">
    <w:name w:val="办公自动化专用标题"/>
    <w:basedOn w:val="af0"/>
    <w:qFormat/>
    <w:rsid w:val="00212839"/>
    <w:pPr>
      <w:spacing w:line="560" w:lineRule="atLeast"/>
    </w:pPr>
    <w:rPr>
      <w:rFonts w:ascii="宋体"/>
      <w:bCs w:val="0"/>
      <w:sz w:val="44"/>
      <w:szCs w:val="20"/>
    </w:rPr>
  </w:style>
  <w:style w:type="paragraph" w:customStyle="1" w:styleId="41">
    <w:name w:val="题注4"/>
    <w:basedOn w:val="a"/>
    <w:next w:val="a4"/>
    <w:qFormat/>
    <w:rsid w:val="00212839"/>
    <w:pPr>
      <w:ind w:leftChars="-64" w:left="-132" w:rightChars="-50" w:right="-105" w:hanging="2"/>
      <w:jc w:val="center"/>
    </w:pPr>
    <w:rPr>
      <w:b/>
      <w:color w:val="FF0000"/>
      <w:szCs w:val="21"/>
      <w:lang w:val="en-GB"/>
    </w:rPr>
  </w:style>
  <w:style w:type="paragraph" w:customStyle="1" w:styleId="50">
    <w:name w:val="题注5"/>
    <w:basedOn w:val="a"/>
    <w:next w:val="a4"/>
    <w:qFormat/>
    <w:rsid w:val="00212839"/>
    <w:pPr>
      <w:jc w:val="center"/>
    </w:pPr>
    <w:rPr>
      <w:b/>
      <w:color w:val="000000"/>
      <w:sz w:val="24"/>
      <w:szCs w:val="21"/>
    </w:rPr>
  </w:style>
  <w:style w:type="paragraph" w:customStyle="1" w:styleId="CharCharCharCharCharCharCharCharChar">
    <w:name w:val="Char Char Char Char Char Char Char Char Char"/>
    <w:basedOn w:val="a"/>
    <w:qFormat/>
    <w:rsid w:val="00212839"/>
    <w:rPr>
      <w:sz w:val="28"/>
    </w:rPr>
  </w:style>
  <w:style w:type="paragraph" w:customStyle="1" w:styleId="13">
    <w:name w:val="列出段落1"/>
    <w:basedOn w:val="a"/>
    <w:qFormat/>
    <w:rsid w:val="00212839"/>
    <w:pPr>
      <w:ind w:firstLineChars="200" w:firstLine="420"/>
    </w:pPr>
    <w:rPr>
      <w:rFonts w:ascii="Calibri" w:hAnsi="Calibri"/>
      <w:szCs w:val="22"/>
    </w:rPr>
  </w:style>
  <w:style w:type="paragraph" w:customStyle="1" w:styleId="14">
    <w:name w:val="正文1"/>
    <w:qFormat/>
    <w:rsid w:val="00212839"/>
    <w:pPr>
      <w:widowControl w:val="0"/>
      <w:jc w:val="both"/>
    </w:pPr>
  </w:style>
  <w:style w:type="paragraph" w:customStyle="1" w:styleId="110">
    <w:name w:val="列出段落11"/>
    <w:basedOn w:val="a"/>
    <w:qFormat/>
    <w:rsid w:val="00212839"/>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2128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212839"/>
    <w:rPr>
      <w:color w:val="808080"/>
    </w:rPr>
  </w:style>
  <w:style w:type="character" w:customStyle="1" w:styleId="font01">
    <w:name w:val="font01"/>
    <w:basedOn w:val="a0"/>
    <w:qFormat/>
    <w:rsid w:val="00212839"/>
    <w:rPr>
      <w:rFonts w:ascii="宋体" w:eastAsia="宋体" w:hAnsi="宋体" w:cs="宋体"/>
      <w:color w:val="000000"/>
      <w:sz w:val="24"/>
      <w:szCs w:val="24"/>
      <w:u w:val="none"/>
    </w:rPr>
  </w:style>
  <w:style w:type="character" w:customStyle="1" w:styleId="font21">
    <w:name w:val="font21"/>
    <w:basedOn w:val="a0"/>
    <w:qFormat/>
    <w:rsid w:val="00212839"/>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212839"/>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header" Target="header6.xm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yjcg.cc/index.php?c=content&amp;a=list&amp;catid=14"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hyperlink" Target="http://www.creditchina.gov.cn" TargetMode="External"/><Relationship Id="rId66"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www.yjgpc.gov.cn/"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hyperlink" Target="http://zhaobiaoweb.dev.hiiyun.com/" TargetMode="External"/><Relationship Id="rId61"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header" Target="header4.xml"/><Relationship Id="rId65"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reditchina.gov.cn"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footer" Target="footer4.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zhaobiaoweb.dev.hiiyun.com/"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eader" Target="header3.xml"/><Relationship Id="rId67" Type="http://schemas.openxmlformats.org/officeDocument/2006/relationships/footer" Target="footer6.xml"/><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302012-D21B-49B4-AB72-0340FDC4F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62</Pages>
  <Words>4972</Words>
  <Characters>28347</Characters>
  <Application>Microsoft Office Word</Application>
  <DocSecurity>0</DocSecurity>
  <Lines>236</Lines>
  <Paragraphs>66</Paragraphs>
  <ScaleCrop>false</ScaleCrop>
  <Company>Microsoft China</Company>
  <LinksUpToDate>false</LinksUpToDate>
  <CharactersWithSpaces>33253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3</cp:revision>
  <cp:lastPrinted>2020-11-20T13:18:00Z</cp:lastPrinted>
  <dcterms:created xsi:type="dcterms:W3CDTF">2020-11-24T13:52:00Z</dcterms:created>
  <dcterms:modified xsi:type="dcterms:W3CDTF">2020-11-24T14:17:00Z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